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28" w:rsidRDefault="00EC0028" w:rsidP="005A2A7C">
      <w:pPr>
        <w:pStyle w:val="Style3"/>
        <w:widowControl/>
        <w:spacing w:before="106"/>
        <w:ind w:left="739"/>
        <w:jc w:val="center"/>
        <w:rPr>
          <w:rStyle w:val="FontStyle12"/>
          <w:b w:val="0"/>
          <w:sz w:val="32"/>
          <w:szCs w:val="32"/>
        </w:rPr>
      </w:pPr>
      <w:r w:rsidRPr="00EC0028">
        <w:rPr>
          <w:rStyle w:val="FontStyle12"/>
          <w:b w:val="0"/>
          <w:sz w:val="32"/>
          <w:szCs w:val="32"/>
        </w:rPr>
        <w:t>Контроль</w:t>
      </w:r>
      <w:r w:rsidR="006261B7">
        <w:rPr>
          <w:rStyle w:val="FontStyle12"/>
          <w:b w:val="0"/>
          <w:sz w:val="32"/>
          <w:szCs w:val="32"/>
        </w:rPr>
        <w:t xml:space="preserve"> над</w:t>
      </w:r>
      <w:r w:rsidRPr="00EC0028">
        <w:rPr>
          <w:rStyle w:val="FontStyle12"/>
          <w:b w:val="0"/>
          <w:sz w:val="32"/>
          <w:szCs w:val="32"/>
        </w:rPr>
        <w:t xml:space="preserve"> оформлением учебной документации, </w:t>
      </w:r>
    </w:p>
    <w:p w:rsidR="00860FBE" w:rsidRPr="00EC0028" w:rsidRDefault="00EC0028" w:rsidP="005A2A7C">
      <w:pPr>
        <w:pStyle w:val="Style3"/>
        <w:widowControl/>
        <w:spacing w:before="106"/>
        <w:ind w:left="739"/>
        <w:jc w:val="center"/>
        <w:rPr>
          <w:rStyle w:val="FontStyle12"/>
          <w:b w:val="0"/>
          <w:sz w:val="32"/>
          <w:szCs w:val="32"/>
        </w:rPr>
      </w:pPr>
      <w:r w:rsidRPr="00EC0028">
        <w:rPr>
          <w:rStyle w:val="FontStyle12"/>
          <w:b w:val="0"/>
          <w:sz w:val="32"/>
          <w:szCs w:val="32"/>
        </w:rPr>
        <w:t xml:space="preserve">согласно стандарта колледжа (КП, </w:t>
      </w:r>
      <w:proofErr w:type="gramStart"/>
      <w:r w:rsidRPr="00EC0028">
        <w:rPr>
          <w:rStyle w:val="FontStyle12"/>
          <w:b w:val="0"/>
          <w:sz w:val="32"/>
          <w:szCs w:val="32"/>
        </w:rPr>
        <w:t>КР</w:t>
      </w:r>
      <w:proofErr w:type="gramEnd"/>
      <w:r w:rsidRPr="00EC0028">
        <w:rPr>
          <w:rStyle w:val="FontStyle12"/>
          <w:b w:val="0"/>
          <w:sz w:val="32"/>
          <w:szCs w:val="32"/>
        </w:rPr>
        <w:t xml:space="preserve"> и ЛПР)</w:t>
      </w:r>
    </w:p>
    <w:p w:rsidR="00EC0028" w:rsidRDefault="00EC0028" w:rsidP="005A2A7C">
      <w:pPr>
        <w:pStyle w:val="Style3"/>
        <w:widowControl/>
        <w:spacing w:before="106"/>
        <w:ind w:left="739"/>
        <w:jc w:val="both"/>
        <w:rPr>
          <w:rStyle w:val="FontStyle12"/>
          <w:sz w:val="28"/>
          <w:szCs w:val="28"/>
        </w:rPr>
      </w:pPr>
    </w:p>
    <w:p w:rsidR="00860FBE" w:rsidRPr="00860FBE" w:rsidRDefault="00860FBE" w:rsidP="005A2A7C">
      <w:pPr>
        <w:pStyle w:val="Style3"/>
        <w:widowControl/>
        <w:numPr>
          <w:ilvl w:val="0"/>
          <w:numId w:val="5"/>
        </w:numPr>
        <w:spacing w:before="106"/>
        <w:jc w:val="both"/>
        <w:rPr>
          <w:rStyle w:val="FontStyle12"/>
          <w:sz w:val="28"/>
          <w:szCs w:val="28"/>
        </w:rPr>
      </w:pPr>
      <w:r w:rsidRPr="00860FBE">
        <w:rPr>
          <w:rStyle w:val="FontStyle12"/>
          <w:sz w:val="28"/>
          <w:szCs w:val="28"/>
        </w:rPr>
        <w:t>0рганизация выполнения курсового проекта (работы)</w:t>
      </w:r>
    </w:p>
    <w:p w:rsidR="00860FBE" w:rsidRPr="00860FBE" w:rsidRDefault="00860FBE" w:rsidP="005A2A7C">
      <w:pPr>
        <w:pStyle w:val="Style5"/>
        <w:widowControl/>
        <w:spacing w:line="240" w:lineRule="auto"/>
        <w:ind w:firstLine="710"/>
        <w:rPr>
          <w:sz w:val="28"/>
          <w:szCs w:val="28"/>
        </w:rPr>
      </w:pPr>
    </w:p>
    <w:p w:rsidR="00860FBE" w:rsidRPr="00860FBE" w:rsidRDefault="00EC0028" w:rsidP="005A2A7C">
      <w:pPr>
        <w:pStyle w:val="Style5"/>
        <w:widowControl/>
        <w:tabs>
          <w:tab w:val="left" w:pos="1109"/>
        </w:tabs>
        <w:spacing w:before="82" w:line="240" w:lineRule="auto"/>
        <w:ind w:firstLine="710"/>
        <w:rPr>
          <w:rStyle w:val="FontStyle11"/>
          <w:sz w:val="28"/>
          <w:szCs w:val="28"/>
        </w:rPr>
      </w:pPr>
      <w:r>
        <w:rPr>
          <w:rStyle w:val="FontStyle11"/>
          <w:sz w:val="28"/>
          <w:szCs w:val="28"/>
        </w:rPr>
        <w:t>1</w:t>
      </w:r>
      <w:r w:rsidR="00860FBE" w:rsidRPr="00860FBE">
        <w:rPr>
          <w:rStyle w:val="FontStyle11"/>
          <w:sz w:val="28"/>
          <w:szCs w:val="28"/>
        </w:rPr>
        <w:t>.1</w:t>
      </w:r>
      <w:r>
        <w:rPr>
          <w:rStyle w:val="FontStyle11"/>
          <w:sz w:val="28"/>
          <w:szCs w:val="28"/>
        </w:rPr>
        <w:tab/>
        <w:t>Общее руководство и контроль над</w:t>
      </w:r>
      <w:r w:rsidR="00860FBE" w:rsidRPr="00860FBE">
        <w:rPr>
          <w:rStyle w:val="FontStyle11"/>
          <w:sz w:val="28"/>
          <w:szCs w:val="28"/>
        </w:rPr>
        <w:t xml:space="preserve"> ход</w:t>
      </w:r>
      <w:r w:rsidR="00860FBE">
        <w:rPr>
          <w:rStyle w:val="FontStyle11"/>
          <w:sz w:val="28"/>
          <w:szCs w:val="28"/>
        </w:rPr>
        <w:t xml:space="preserve">ом выполнения курсового проекта </w:t>
      </w:r>
      <w:r w:rsidR="00860FBE" w:rsidRPr="00860FBE">
        <w:rPr>
          <w:rStyle w:val="FontStyle11"/>
          <w:sz w:val="28"/>
          <w:szCs w:val="28"/>
        </w:rPr>
        <w:t>(работы) осуществляет преподаватель соответствующей УД или МДК.</w:t>
      </w:r>
    </w:p>
    <w:p w:rsidR="00860FBE" w:rsidRPr="00860FBE" w:rsidRDefault="00EC0028" w:rsidP="005A2A7C">
      <w:pPr>
        <w:pStyle w:val="Style4"/>
        <w:widowControl/>
        <w:tabs>
          <w:tab w:val="left" w:pos="1210"/>
        </w:tabs>
        <w:spacing w:before="91" w:line="240" w:lineRule="auto"/>
        <w:ind w:left="739"/>
        <w:jc w:val="both"/>
        <w:rPr>
          <w:rStyle w:val="FontStyle11"/>
          <w:sz w:val="28"/>
          <w:szCs w:val="28"/>
        </w:rPr>
      </w:pPr>
      <w:r>
        <w:rPr>
          <w:rStyle w:val="FontStyle11"/>
          <w:sz w:val="28"/>
          <w:szCs w:val="28"/>
        </w:rPr>
        <w:t>1</w:t>
      </w:r>
      <w:r w:rsidR="00860FBE" w:rsidRPr="00860FBE">
        <w:rPr>
          <w:rStyle w:val="FontStyle11"/>
          <w:sz w:val="28"/>
          <w:szCs w:val="28"/>
        </w:rPr>
        <w:t>.2</w:t>
      </w:r>
      <w:r w:rsidR="00860FBE" w:rsidRPr="00860FBE">
        <w:rPr>
          <w:rStyle w:val="FontStyle11"/>
          <w:sz w:val="28"/>
          <w:szCs w:val="28"/>
        </w:rPr>
        <w:tab/>
        <w:t>Основными функциями руководителя курсового проекта (работы)</w:t>
      </w:r>
      <w:r w:rsidR="00860FBE" w:rsidRPr="00860FBE">
        <w:rPr>
          <w:rStyle w:val="FontStyle11"/>
          <w:sz w:val="28"/>
          <w:szCs w:val="28"/>
        </w:rPr>
        <w:br/>
        <w:t>являются:</w:t>
      </w:r>
    </w:p>
    <w:p w:rsidR="00860FBE" w:rsidRPr="00860FBE" w:rsidRDefault="00860FBE" w:rsidP="005A2A7C">
      <w:pPr>
        <w:pStyle w:val="Style2"/>
        <w:widowControl/>
        <w:numPr>
          <w:ilvl w:val="0"/>
          <w:numId w:val="1"/>
        </w:numPr>
        <w:tabs>
          <w:tab w:val="left" w:pos="984"/>
        </w:tabs>
        <w:spacing w:before="38" w:line="240" w:lineRule="auto"/>
        <w:ind w:left="984"/>
        <w:jc w:val="both"/>
        <w:rPr>
          <w:rStyle w:val="FontStyle11"/>
          <w:sz w:val="28"/>
          <w:szCs w:val="28"/>
        </w:rPr>
      </w:pPr>
      <w:r w:rsidRPr="00860FBE">
        <w:rPr>
          <w:rStyle w:val="FontStyle11"/>
          <w:sz w:val="28"/>
          <w:szCs w:val="28"/>
        </w:rPr>
        <w:t>консультирование   по   вопросам   содержания   и   последовательности выполнения курсового проекта (работы);</w:t>
      </w:r>
    </w:p>
    <w:p w:rsidR="00860FBE" w:rsidRPr="00860FBE" w:rsidRDefault="00860FBE" w:rsidP="006261B7">
      <w:pPr>
        <w:pStyle w:val="Style2"/>
        <w:widowControl/>
        <w:numPr>
          <w:ilvl w:val="0"/>
          <w:numId w:val="1"/>
        </w:numPr>
        <w:tabs>
          <w:tab w:val="left" w:pos="984"/>
        </w:tabs>
        <w:spacing w:before="5" w:line="240" w:lineRule="auto"/>
        <w:ind w:left="696" w:firstLine="0"/>
        <w:jc w:val="both"/>
        <w:rPr>
          <w:rStyle w:val="FontStyle11"/>
          <w:sz w:val="28"/>
          <w:szCs w:val="28"/>
        </w:rPr>
      </w:pPr>
      <w:r w:rsidRPr="00860FBE">
        <w:rPr>
          <w:rStyle w:val="FontStyle11"/>
          <w:sz w:val="28"/>
          <w:szCs w:val="28"/>
        </w:rPr>
        <w:t xml:space="preserve">оказание помощи </w:t>
      </w:r>
      <w:proofErr w:type="gramStart"/>
      <w:r w:rsidRPr="00860FBE">
        <w:rPr>
          <w:rStyle w:val="FontStyle11"/>
          <w:sz w:val="28"/>
          <w:szCs w:val="28"/>
        </w:rPr>
        <w:t>обучающемуся</w:t>
      </w:r>
      <w:proofErr w:type="gramEnd"/>
      <w:r w:rsidRPr="00860FBE">
        <w:rPr>
          <w:rStyle w:val="FontStyle11"/>
          <w:sz w:val="28"/>
          <w:szCs w:val="28"/>
        </w:rPr>
        <w:t xml:space="preserve"> в подборе необходимой литературы;</w:t>
      </w:r>
    </w:p>
    <w:p w:rsidR="00860FBE" w:rsidRPr="00860FBE" w:rsidRDefault="00860FBE" w:rsidP="006261B7">
      <w:pPr>
        <w:pStyle w:val="Style2"/>
        <w:widowControl/>
        <w:numPr>
          <w:ilvl w:val="0"/>
          <w:numId w:val="1"/>
        </w:numPr>
        <w:tabs>
          <w:tab w:val="left" w:pos="984"/>
        </w:tabs>
        <w:spacing w:line="240" w:lineRule="auto"/>
        <w:ind w:left="696" w:firstLine="0"/>
        <w:jc w:val="both"/>
        <w:rPr>
          <w:rStyle w:val="FontStyle11"/>
          <w:sz w:val="28"/>
          <w:szCs w:val="28"/>
        </w:rPr>
      </w:pPr>
      <w:r w:rsidRPr="00860FBE">
        <w:rPr>
          <w:rStyle w:val="FontStyle11"/>
          <w:sz w:val="28"/>
          <w:szCs w:val="28"/>
        </w:rPr>
        <w:t>контроль хода выполнения курсового проекта (работы);</w:t>
      </w:r>
    </w:p>
    <w:p w:rsidR="00860FBE" w:rsidRPr="00860FBE" w:rsidRDefault="00860FBE" w:rsidP="006261B7">
      <w:pPr>
        <w:pStyle w:val="Style2"/>
        <w:widowControl/>
        <w:numPr>
          <w:ilvl w:val="0"/>
          <w:numId w:val="1"/>
        </w:numPr>
        <w:tabs>
          <w:tab w:val="left" w:pos="984"/>
        </w:tabs>
        <w:spacing w:line="240" w:lineRule="auto"/>
        <w:ind w:left="696" w:firstLine="0"/>
        <w:jc w:val="both"/>
        <w:rPr>
          <w:rStyle w:val="FontStyle11"/>
          <w:sz w:val="28"/>
          <w:szCs w:val="28"/>
        </w:rPr>
      </w:pPr>
      <w:r w:rsidRPr="00860FBE">
        <w:rPr>
          <w:rStyle w:val="FontStyle11"/>
          <w:sz w:val="28"/>
          <w:szCs w:val="28"/>
        </w:rPr>
        <w:t>подготовка письменного отзыва на курсовой проект (работы).</w:t>
      </w:r>
    </w:p>
    <w:p w:rsidR="00860FBE" w:rsidRPr="00860FBE" w:rsidRDefault="00860FBE" w:rsidP="006261B7">
      <w:pPr>
        <w:pStyle w:val="Style5"/>
        <w:widowControl/>
        <w:spacing w:line="240" w:lineRule="auto"/>
        <w:ind w:firstLine="720"/>
        <w:rPr>
          <w:sz w:val="28"/>
          <w:szCs w:val="28"/>
        </w:rPr>
      </w:pPr>
    </w:p>
    <w:p w:rsidR="00860FBE" w:rsidRPr="00860FBE" w:rsidRDefault="00EC0028" w:rsidP="006261B7">
      <w:pPr>
        <w:pStyle w:val="Style5"/>
        <w:widowControl/>
        <w:tabs>
          <w:tab w:val="left" w:pos="1186"/>
        </w:tabs>
        <w:spacing w:before="86" w:line="240" w:lineRule="auto"/>
        <w:ind w:firstLine="720"/>
        <w:rPr>
          <w:rStyle w:val="FontStyle11"/>
          <w:sz w:val="28"/>
          <w:szCs w:val="28"/>
        </w:rPr>
      </w:pPr>
      <w:r>
        <w:rPr>
          <w:rStyle w:val="FontStyle11"/>
          <w:sz w:val="28"/>
          <w:szCs w:val="28"/>
        </w:rPr>
        <w:t>1</w:t>
      </w:r>
      <w:r w:rsidR="00860FBE" w:rsidRPr="00860FBE">
        <w:rPr>
          <w:rStyle w:val="FontStyle11"/>
          <w:sz w:val="28"/>
          <w:szCs w:val="28"/>
        </w:rPr>
        <w:t>.3</w:t>
      </w:r>
      <w:proofErr w:type="gramStart"/>
      <w:r w:rsidR="00860FBE" w:rsidRPr="00860FBE">
        <w:rPr>
          <w:rStyle w:val="FontStyle11"/>
          <w:sz w:val="28"/>
          <w:szCs w:val="28"/>
        </w:rPr>
        <w:tab/>
        <w:t>Н</w:t>
      </w:r>
      <w:proofErr w:type="gramEnd"/>
      <w:r w:rsidR="00860FBE" w:rsidRPr="00860FBE">
        <w:rPr>
          <w:rStyle w:val="FontStyle11"/>
          <w:sz w:val="28"/>
          <w:szCs w:val="28"/>
        </w:rPr>
        <w:t xml:space="preserve">а основании перечня тем курсовых </w:t>
      </w:r>
      <w:r>
        <w:rPr>
          <w:rStyle w:val="FontStyle11"/>
          <w:sz w:val="28"/>
          <w:szCs w:val="28"/>
        </w:rPr>
        <w:t xml:space="preserve">проектов (работ), утвержденного </w:t>
      </w:r>
      <w:r w:rsidR="00860FBE" w:rsidRPr="00860FBE">
        <w:rPr>
          <w:rStyle w:val="FontStyle11"/>
          <w:sz w:val="28"/>
          <w:szCs w:val="28"/>
        </w:rPr>
        <w:t>зам. директора по УР, определяется следующий алгоритм выполнения курсового</w:t>
      </w:r>
      <w:r>
        <w:rPr>
          <w:rStyle w:val="FontStyle11"/>
          <w:sz w:val="28"/>
          <w:szCs w:val="28"/>
        </w:rPr>
        <w:t xml:space="preserve"> </w:t>
      </w:r>
      <w:r w:rsidR="00860FBE" w:rsidRPr="00860FBE">
        <w:rPr>
          <w:rStyle w:val="FontStyle11"/>
          <w:sz w:val="28"/>
          <w:szCs w:val="28"/>
        </w:rPr>
        <w:t>проекта (работы):</w:t>
      </w:r>
    </w:p>
    <w:p w:rsidR="00860FBE" w:rsidRPr="00860FBE" w:rsidRDefault="00860FBE" w:rsidP="006261B7">
      <w:pPr>
        <w:pStyle w:val="Style2"/>
        <w:widowControl/>
        <w:numPr>
          <w:ilvl w:val="0"/>
          <w:numId w:val="1"/>
        </w:numPr>
        <w:tabs>
          <w:tab w:val="left" w:pos="984"/>
        </w:tabs>
        <w:spacing w:before="38" w:line="240" w:lineRule="auto"/>
        <w:ind w:left="984"/>
        <w:jc w:val="both"/>
        <w:rPr>
          <w:rStyle w:val="FontStyle11"/>
          <w:sz w:val="28"/>
          <w:szCs w:val="28"/>
        </w:rPr>
      </w:pPr>
      <w:r w:rsidRPr="00860FBE">
        <w:rPr>
          <w:rStyle w:val="FontStyle11"/>
          <w:sz w:val="28"/>
          <w:szCs w:val="28"/>
        </w:rPr>
        <w:t>определение задания на выполнение курсового проекта (работы), его обсуждение с руководителем;</w:t>
      </w:r>
    </w:p>
    <w:p w:rsidR="00860FBE" w:rsidRPr="00860FBE" w:rsidRDefault="00860FBE" w:rsidP="006261B7">
      <w:pPr>
        <w:pStyle w:val="Style2"/>
        <w:widowControl/>
        <w:numPr>
          <w:ilvl w:val="0"/>
          <w:numId w:val="1"/>
        </w:numPr>
        <w:tabs>
          <w:tab w:val="left" w:pos="984"/>
        </w:tabs>
        <w:spacing w:before="38" w:line="240" w:lineRule="auto"/>
        <w:ind w:left="696" w:firstLine="0"/>
        <w:jc w:val="both"/>
        <w:rPr>
          <w:rStyle w:val="FontStyle11"/>
          <w:sz w:val="28"/>
          <w:szCs w:val="28"/>
        </w:rPr>
      </w:pPr>
      <w:r w:rsidRPr="00860FBE">
        <w:rPr>
          <w:rStyle w:val="FontStyle11"/>
          <w:sz w:val="28"/>
          <w:szCs w:val="28"/>
        </w:rPr>
        <w:t>выбор литературы, справочников и других источников по теме;</w:t>
      </w:r>
    </w:p>
    <w:p w:rsidR="00860FBE" w:rsidRPr="00860FBE" w:rsidRDefault="00860FBE" w:rsidP="006261B7">
      <w:pPr>
        <w:pStyle w:val="Style2"/>
        <w:widowControl/>
        <w:numPr>
          <w:ilvl w:val="0"/>
          <w:numId w:val="1"/>
        </w:numPr>
        <w:tabs>
          <w:tab w:val="left" w:pos="984"/>
        </w:tabs>
        <w:spacing w:before="34" w:line="240" w:lineRule="auto"/>
        <w:ind w:left="984"/>
        <w:jc w:val="both"/>
        <w:rPr>
          <w:rStyle w:val="FontStyle11"/>
          <w:sz w:val="28"/>
          <w:szCs w:val="28"/>
        </w:rPr>
      </w:pPr>
      <w:r w:rsidRPr="00860FBE">
        <w:rPr>
          <w:rStyle w:val="FontStyle11"/>
          <w:sz w:val="28"/>
          <w:szCs w:val="28"/>
        </w:rPr>
        <w:t>изучение необходимой литературы и других источников по теме, фиксация на их основе нужной информации;</w:t>
      </w:r>
    </w:p>
    <w:p w:rsidR="00860FBE" w:rsidRPr="00860FBE" w:rsidRDefault="00860FBE" w:rsidP="006261B7">
      <w:pPr>
        <w:pStyle w:val="Style2"/>
        <w:widowControl/>
        <w:numPr>
          <w:ilvl w:val="0"/>
          <w:numId w:val="1"/>
        </w:numPr>
        <w:tabs>
          <w:tab w:val="left" w:pos="984"/>
        </w:tabs>
        <w:spacing w:before="10" w:line="240" w:lineRule="auto"/>
        <w:ind w:left="696" w:firstLine="0"/>
        <w:jc w:val="both"/>
        <w:rPr>
          <w:rStyle w:val="FontStyle11"/>
          <w:sz w:val="28"/>
          <w:szCs w:val="28"/>
        </w:rPr>
      </w:pPr>
      <w:r w:rsidRPr="00860FBE">
        <w:rPr>
          <w:rStyle w:val="FontStyle11"/>
          <w:sz w:val="28"/>
          <w:szCs w:val="28"/>
        </w:rPr>
        <w:t>обоснование актуальности темы курсового проекта (работы);</w:t>
      </w:r>
    </w:p>
    <w:p w:rsidR="00860FBE" w:rsidRPr="00860FBE" w:rsidRDefault="00860FBE" w:rsidP="006261B7">
      <w:pPr>
        <w:pStyle w:val="Style2"/>
        <w:widowControl/>
        <w:numPr>
          <w:ilvl w:val="0"/>
          <w:numId w:val="1"/>
        </w:numPr>
        <w:tabs>
          <w:tab w:val="left" w:pos="984"/>
        </w:tabs>
        <w:spacing w:line="240" w:lineRule="auto"/>
        <w:ind w:left="696" w:firstLine="0"/>
        <w:jc w:val="both"/>
        <w:rPr>
          <w:rStyle w:val="FontStyle11"/>
          <w:sz w:val="28"/>
          <w:szCs w:val="28"/>
        </w:rPr>
      </w:pPr>
      <w:r w:rsidRPr="00860FBE">
        <w:rPr>
          <w:rStyle w:val="FontStyle11"/>
          <w:sz w:val="28"/>
          <w:szCs w:val="28"/>
        </w:rPr>
        <w:t>определение структуры курсового проекта (работы);</w:t>
      </w:r>
    </w:p>
    <w:p w:rsidR="00860FBE" w:rsidRPr="00860FBE" w:rsidRDefault="00860FBE" w:rsidP="006261B7">
      <w:pPr>
        <w:pStyle w:val="Style2"/>
        <w:widowControl/>
        <w:numPr>
          <w:ilvl w:val="0"/>
          <w:numId w:val="1"/>
        </w:numPr>
        <w:tabs>
          <w:tab w:val="left" w:pos="984"/>
        </w:tabs>
        <w:spacing w:line="240" w:lineRule="auto"/>
        <w:ind w:left="696" w:firstLine="0"/>
        <w:jc w:val="both"/>
        <w:rPr>
          <w:rStyle w:val="FontStyle11"/>
          <w:sz w:val="28"/>
          <w:szCs w:val="28"/>
        </w:rPr>
      </w:pPr>
      <w:r w:rsidRPr="00860FBE">
        <w:rPr>
          <w:rStyle w:val="FontStyle11"/>
          <w:sz w:val="28"/>
          <w:szCs w:val="28"/>
        </w:rPr>
        <w:t>анализ литературы по теме и грамотное изложение состояния изученного</w:t>
      </w:r>
    </w:p>
    <w:p w:rsidR="00860FBE" w:rsidRPr="00860FBE" w:rsidRDefault="00860FBE" w:rsidP="006261B7">
      <w:pPr>
        <w:pStyle w:val="Style1"/>
        <w:widowControl/>
        <w:spacing w:before="67" w:line="240" w:lineRule="auto"/>
        <w:ind w:left="1032"/>
        <w:rPr>
          <w:rStyle w:val="FontStyle11"/>
          <w:sz w:val="28"/>
          <w:szCs w:val="28"/>
        </w:rPr>
      </w:pPr>
      <w:r w:rsidRPr="00860FBE">
        <w:rPr>
          <w:rStyle w:val="FontStyle11"/>
          <w:sz w:val="28"/>
          <w:szCs w:val="28"/>
        </w:rPr>
        <w:t>вопроса, проблемы, выполнения проектного задания;</w:t>
      </w:r>
    </w:p>
    <w:p w:rsidR="00860FBE" w:rsidRPr="00860FBE" w:rsidRDefault="00860FBE" w:rsidP="006261B7">
      <w:pPr>
        <w:pStyle w:val="Style2"/>
        <w:widowControl/>
        <w:numPr>
          <w:ilvl w:val="0"/>
          <w:numId w:val="2"/>
        </w:numPr>
        <w:tabs>
          <w:tab w:val="left" w:pos="989"/>
        </w:tabs>
        <w:spacing w:before="43" w:line="240" w:lineRule="auto"/>
        <w:ind w:left="706" w:firstLine="0"/>
        <w:jc w:val="both"/>
        <w:rPr>
          <w:rStyle w:val="FontStyle11"/>
          <w:sz w:val="28"/>
          <w:szCs w:val="28"/>
        </w:rPr>
      </w:pPr>
      <w:r w:rsidRPr="00860FBE">
        <w:rPr>
          <w:rStyle w:val="FontStyle11"/>
          <w:sz w:val="28"/>
          <w:szCs w:val="28"/>
        </w:rPr>
        <w:t>поиск, анализ и обобщение опыта разработки проблемы, задания;</w:t>
      </w:r>
    </w:p>
    <w:p w:rsidR="00860FBE" w:rsidRPr="00860FBE" w:rsidRDefault="00860FBE" w:rsidP="006261B7">
      <w:pPr>
        <w:pStyle w:val="Style2"/>
        <w:widowControl/>
        <w:numPr>
          <w:ilvl w:val="0"/>
          <w:numId w:val="2"/>
        </w:numPr>
        <w:tabs>
          <w:tab w:val="left" w:pos="989"/>
        </w:tabs>
        <w:spacing w:before="24" w:line="240" w:lineRule="auto"/>
        <w:ind w:left="989" w:hanging="283"/>
        <w:jc w:val="both"/>
        <w:rPr>
          <w:rStyle w:val="FontStyle11"/>
          <w:sz w:val="28"/>
          <w:szCs w:val="28"/>
        </w:rPr>
      </w:pPr>
      <w:r w:rsidRPr="00860FBE">
        <w:rPr>
          <w:rStyle w:val="FontStyle11"/>
          <w:sz w:val="28"/>
          <w:szCs w:val="28"/>
        </w:rPr>
        <w:t>написание   введения,   теоретической   части,   пояснительной   записки курсового проекта (работы);</w:t>
      </w:r>
    </w:p>
    <w:p w:rsidR="00860FBE" w:rsidRPr="00860FBE" w:rsidRDefault="00860FBE" w:rsidP="006261B7">
      <w:pPr>
        <w:pStyle w:val="Style2"/>
        <w:widowControl/>
        <w:numPr>
          <w:ilvl w:val="0"/>
          <w:numId w:val="2"/>
        </w:numPr>
        <w:tabs>
          <w:tab w:val="left" w:pos="989"/>
        </w:tabs>
        <w:spacing w:before="34" w:line="240" w:lineRule="auto"/>
        <w:ind w:left="706" w:firstLine="0"/>
        <w:jc w:val="both"/>
        <w:rPr>
          <w:rStyle w:val="FontStyle11"/>
          <w:sz w:val="28"/>
          <w:szCs w:val="28"/>
        </w:rPr>
      </w:pPr>
      <w:r w:rsidRPr="00860FBE">
        <w:rPr>
          <w:rStyle w:val="FontStyle11"/>
          <w:sz w:val="28"/>
          <w:szCs w:val="28"/>
        </w:rPr>
        <w:t>оформление документов практической части работы;</w:t>
      </w:r>
    </w:p>
    <w:p w:rsidR="00860FBE" w:rsidRPr="00860FBE" w:rsidRDefault="00860FBE" w:rsidP="006261B7">
      <w:pPr>
        <w:pStyle w:val="Style2"/>
        <w:widowControl/>
        <w:numPr>
          <w:ilvl w:val="0"/>
          <w:numId w:val="2"/>
        </w:numPr>
        <w:tabs>
          <w:tab w:val="left" w:pos="989"/>
        </w:tabs>
        <w:spacing w:before="34" w:line="240" w:lineRule="auto"/>
        <w:ind w:left="706" w:firstLine="0"/>
        <w:jc w:val="both"/>
        <w:rPr>
          <w:rStyle w:val="FontStyle11"/>
          <w:sz w:val="28"/>
          <w:szCs w:val="28"/>
        </w:rPr>
      </w:pPr>
      <w:r w:rsidRPr="00860FBE">
        <w:rPr>
          <w:rStyle w:val="FontStyle11"/>
          <w:sz w:val="28"/>
          <w:szCs w:val="28"/>
        </w:rPr>
        <w:t>составление списка использованной литературы;</w:t>
      </w:r>
    </w:p>
    <w:p w:rsidR="00860FBE" w:rsidRPr="00860FBE" w:rsidRDefault="00860FBE" w:rsidP="006261B7">
      <w:pPr>
        <w:pStyle w:val="Style2"/>
        <w:widowControl/>
        <w:numPr>
          <w:ilvl w:val="0"/>
          <w:numId w:val="2"/>
        </w:numPr>
        <w:tabs>
          <w:tab w:val="left" w:pos="989"/>
        </w:tabs>
        <w:spacing w:before="24" w:line="240" w:lineRule="auto"/>
        <w:ind w:left="989" w:hanging="283"/>
        <w:jc w:val="both"/>
        <w:rPr>
          <w:rStyle w:val="FontStyle11"/>
          <w:sz w:val="28"/>
          <w:szCs w:val="28"/>
        </w:rPr>
      </w:pPr>
      <w:r w:rsidRPr="00860FBE">
        <w:rPr>
          <w:rStyle w:val="FontStyle11"/>
          <w:sz w:val="28"/>
          <w:szCs w:val="28"/>
        </w:rPr>
        <w:t>подготовка и оформление приложений, титульного листа, подготовка к публичной защите курсового проекта (работы);</w:t>
      </w:r>
    </w:p>
    <w:p w:rsidR="00860FBE" w:rsidRPr="001E4062" w:rsidRDefault="00860FBE" w:rsidP="001E4062">
      <w:pPr>
        <w:pStyle w:val="Style2"/>
        <w:widowControl/>
        <w:numPr>
          <w:ilvl w:val="0"/>
          <w:numId w:val="2"/>
        </w:numPr>
        <w:tabs>
          <w:tab w:val="left" w:pos="989"/>
        </w:tabs>
        <w:spacing w:before="34" w:line="240" w:lineRule="auto"/>
        <w:ind w:left="706" w:firstLine="0"/>
        <w:contextualSpacing/>
        <w:jc w:val="both"/>
        <w:rPr>
          <w:sz w:val="28"/>
          <w:szCs w:val="28"/>
        </w:rPr>
      </w:pPr>
      <w:r w:rsidRPr="00860FBE">
        <w:rPr>
          <w:rStyle w:val="FontStyle11"/>
          <w:sz w:val="28"/>
          <w:szCs w:val="28"/>
        </w:rPr>
        <w:t>защита курсового проекта (работы).</w:t>
      </w:r>
    </w:p>
    <w:p w:rsidR="00860FBE" w:rsidRPr="00860FBE" w:rsidRDefault="001E4062" w:rsidP="001E4062">
      <w:pPr>
        <w:pStyle w:val="Style5"/>
        <w:widowControl/>
        <w:tabs>
          <w:tab w:val="left" w:pos="1181"/>
        </w:tabs>
        <w:spacing w:before="322" w:line="240" w:lineRule="auto"/>
        <w:contextualSpacing/>
        <w:rPr>
          <w:rStyle w:val="FontStyle11"/>
          <w:sz w:val="28"/>
          <w:szCs w:val="28"/>
        </w:rPr>
      </w:pPr>
      <w:r>
        <w:rPr>
          <w:rStyle w:val="FontStyle11"/>
          <w:sz w:val="28"/>
          <w:szCs w:val="28"/>
        </w:rPr>
        <w:t>1.4</w:t>
      </w:r>
      <w:proofErr w:type="gramStart"/>
      <w:r w:rsidR="00EC0028">
        <w:rPr>
          <w:rStyle w:val="FontStyle11"/>
          <w:sz w:val="28"/>
          <w:szCs w:val="28"/>
        </w:rPr>
        <w:t xml:space="preserve"> </w:t>
      </w:r>
      <w:r w:rsidR="00860FBE" w:rsidRPr="00860FBE">
        <w:rPr>
          <w:rStyle w:val="FontStyle11"/>
          <w:sz w:val="28"/>
          <w:szCs w:val="28"/>
        </w:rPr>
        <w:t>П</w:t>
      </w:r>
      <w:proofErr w:type="gramEnd"/>
      <w:r w:rsidR="00860FBE" w:rsidRPr="00860FBE">
        <w:rPr>
          <w:rStyle w:val="FontStyle11"/>
          <w:sz w:val="28"/>
          <w:szCs w:val="28"/>
        </w:rPr>
        <w:t>о завершении обучающимся курсового проекта (работы) руководитель проверяет, подписывает его и вместе с письменным отзывом передает обучающемуся для ознакомления.</w:t>
      </w:r>
    </w:p>
    <w:p w:rsidR="00860FBE" w:rsidRPr="00860FBE" w:rsidRDefault="00860FBE" w:rsidP="006261B7">
      <w:pPr>
        <w:pStyle w:val="Style6"/>
        <w:widowControl/>
        <w:spacing w:before="19" w:line="240" w:lineRule="auto"/>
        <w:ind w:left="730" w:firstLine="0"/>
        <w:jc w:val="both"/>
        <w:rPr>
          <w:rStyle w:val="FontStyle11"/>
          <w:sz w:val="28"/>
          <w:szCs w:val="28"/>
        </w:rPr>
      </w:pPr>
      <w:r w:rsidRPr="00860FBE">
        <w:rPr>
          <w:rStyle w:val="FontStyle11"/>
          <w:sz w:val="28"/>
          <w:szCs w:val="28"/>
        </w:rPr>
        <w:t>Письменный отзыв должен включать:</w:t>
      </w:r>
    </w:p>
    <w:p w:rsidR="00860FBE" w:rsidRPr="00860FBE" w:rsidRDefault="00860FBE" w:rsidP="006261B7">
      <w:pPr>
        <w:pStyle w:val="Style2"/>
        <w:widowControl/>
        <w:numPr>
          <w:ilvl w:val="0"/>
          <w:numId w:val="2"/>
        </w:numPr>
        <w:tabs>
          <w:tab w:val="left" w:pos="989"/>
        </w:tabs>
        <w:spacing w:before="38" w:line="240" w:lineRule="auto"/>
        <w:ind w:left="706" w:firstLine="0"/>
        <w:jc w:val="both"/>
        <w:rPr>
          <w:rStyle w:val="FontStyle11"/>
          <w:sz w:val="28"/>
          <w:szCs w:val="28"/>
        </w:rPr>
      </w:pPr>
      <w:r w:rsidRPr="00860FBE">
        <w:rPr>
          <w:rStyle w:val="FontStyle11"/>
          <w:sz w:val="28"/>
          <w:szCs w:val="28"/>
        </w:rPr>
        <w:lastRenderedPageBreak/>
        <w:t>заключение о соответствии курсового проекта (работы) заявленной теме;</w:t>
      </w:r>
    </w:p>
    <w:p w:rsidR="00860FBE" w:rsidRPr="00860FBE" w:rsidRDefault="00860FBE" w:rsidP="006261B7">
      <w:pPr>
        <w:pStyle w:val="Style2"/>
        <w:widowControl/>
        <w:numPr>
          <w:ilvl w:val="0"/>
          <w:numId w:val="2"/>
        </w:numPr>
        <w:tabs>
          <w:tab w:val="left" w:pos="989"/>
        </w:tabs>
        <w:spacing w:before="34" w:line="240" w:lineRule="auto"/>
        <w:ind w:left="989" w:hanging="283"/>
        <w:jc w:val="both"/>
        <w:rPr>
          <w:rStyle w:val="FontStyle11"/>
          <w:sz w:val="28"/>
          <w:szCs w:val="28"/>
        </w:rPr>
      </w:pPr>
      <w:r w:rsidRPr="00860FBE">
        <w:rPr>
          <w:rStyle w:val="FontStyle11"/>
          <w:sz w:val="28"/>
          <w:szCs w:val="28"/>
        </w:rPr>
        <w:t>оценку сформированных общих и профессиональных компетенций по виду профессиональной деятельности;</w:t>
      </w:r>
    </w:p>
    <w:p w:rsidR="00860FBE" w:rsidRPr="00860FBE" w:rsidRDefault="00860FBE" w:rsidP="006261B7">
      <w:pPr>
        <w:pStyle w:val="Style2"/>
        <w:widowControl/>
        <w:numPr>
          <w:ilvl w:val="0"/>
          <w:numId w:val="2"/>
        </w:numPr>
        <w:tabs>
          <w:tab w:val="left" w:pos="989"/>
        </w:tabs>
        <w:spacing w:before="19" w:line="240" w:lineRule="auto"/>
        <w:ind w:left="989" w:hanging="283"/>
        <w:jc w:val="both"/>
        <w:rPr>
          <w:rStyle w:val="FontStyle11"/>
          <w:sz w:val="28"/>
          <w:szCs w:val="28"/>
        </w:rPr>
      </w:pPr>
      <w:r w:rsidRPr="00860FBE">
        <w:rPr>
          <w:rStyle w:val="FontStyle11"/>
          <w:sz w:val="28"/>
          <w:szCs w:val="28"/>
        </w:rPr>
        <w:t>оценку полноты разработки поставленных вопросов, теоретической и практической значимости курсового проекта, (работы);</w:t>
      </w:r>
    </w:p>
    <w:p w:rsidR="00860FBE" w:rsidRPr="00860FBE" w:rsidRDefault="00860FBE" w:rsidP="006261B7">
      <w:pPr>
        <w:pStyle w:val="Style2"/>
        <w:widowControl/>
        <w:numPr>
          <w:ilvl w:val="0"/>
          <w:numId w:val="2"/>
        </w:numPr>
        <w:tabs>
          <w:tab w:val="left" w:pos="989"/>
        </w:tabs>
        <w:spacing w:before="5" w:line="240" w:lineRule="auto"/>
        <w:ind w:left="706" w:firstLine="0"/>
        <w:jc w:val="both"/>
        <w:rPr>
          <w:rStyle w:val="FontStyle11"/>
          <w:sz w:val="28"/>
          <w:szCs w:val="28"/>
        </w:rPr>
      </w:pPr>
      <w:r w:rsidRPr="00860FBE">
        <w:rPr>
          <w:rStyle w:val="FontStyle11"/>
          <w:sz w:val="28"/>
          <w:szCs w:val="28"/>
        </w:rPr>
        <w:t>оценку курсового проекта (работы).</w:t>
      </w:r>
    </w:p>
    <w:p w:rsidR="00860FBE" w:rsidRPr="00860FBE" w:rsidRDefault="00860FBE" w:rsidP="006261B7">
      <w:pPr>
        <w:widowControl/>
        <w:jc w:val="both"/>
        <w:rPr>
          <w:sz w:val="28"/>
          <w:szCs w:val="28"/>
        </w:rPr>
      </w:pPr>
    </w:p>
    <w:p w:rsidR="00860FBE" w:rsidRPr="00860FBE" w:rsidRDefault="001E4062" w:rsidP="006261B7">
      <w:pPr>
        <w:pStyle w:val="Style5"/>
        <w:widowControl/>
        <w:tabs>
          <w:tab w:val="left" w:pos="1181"/>
        </w:tabs>
        <w:spacing w:before="317" w:line="240" w:lineRule="auto"/>
        <w:rPr>
          <w:rStyle w:val="FontStyle11"/>
          <w:sz w:val="28"/>
          <w:szCs w:val="28"/>
        </w:rPr>
      </w:pPr>
      <w:r>
        <w:rPr>
          <w:rStyle w:val="FontStyle11"/>
          <w:sz w:val="28"/>
          <w:szCs w:val="28"/>
        </w:rPr>
        <w:t>1.5</w:t>
      </w:r>
      <w:r w:rsidR="00EC0028">
        <w:rPr>
          <w:rStyle w:val="FontStyle11"/>
          <w:sz w:val="28"/>
          <w:szCs w:val="28"/>
        </w:rPr>
        <w:t xml:space="preserve"> </w:t>
      </w:r>
      <w:r w:rsidR="00860FBE" w:rsidRPr="00860FBE">
        <w:rPr>
          <w:rStyle w:val="FontStyle11"/>
          <w:sz w:val="28"/>
          <w:szCs w:val="28"/>
        </w:rPr>
        <w:t>Защита курсового проекта (работы) является обязательной и проводится за счет объема времени, предусмотренного на изучение дисциплины или МДК.</w:t>
      </w:r>
    </w:p>
    <w:p w:rsidR="00860FBE" w:rsidRPr="00860FBE" w:rsidRDefault="001E4062" w:rsidP="006261B7">
      <w:pPr>
        <w:pStyle w:val="Style5"/>
        <w:widowControl/>
        <w:tabs>
          <w:tab w:val="left" w:pos="1181"/>
        </w:tabs>
        <w:spacing w:before="317" w:line="240" w:lineRule="auto"/>
        <w:rPr>
          <w:rStyle w:val="FontStyle11"/>
          <w:sz w:val="28"/>
          <w:szCs w:val="28"/>
        </w:rPr>
      </w:pPr>
      <w:r>
        <w:rPr>
          <w:rStyle w:val="FontStyle11"/>
          <w:sz w:val="28"/>
          <w:szCs w:val="28"/>
        </w:rPr>
        <w:t>1.6</w:t>
      </w:r>
      <w:r w:rsidR="00EC0028">
        <w:rPr>
          <w:rStyle w:val="FontStyle11"/>
          <w:sz w:val="28"/>
          <w:szCs w:val="28"/>
        </w:rPr>
        <w:t xml:space="preserve"> </w:t>
      </w:r>
      <w:r w:rsidR="00860FBE" w:rsidRPr="00860FBE">
        <w:rPr>
          <w:rStyle w:val="FontStyle11"/>
          <w:sz w:val="28"/>
          <w:szCs w:val="28"/>
        </w:rPr>
        <w:t xml:space="preserve">Курсовой проект (работа) оценивается по пятибалльной системе. Положительная оценка по той дисциплине (МДК), по которой предусматривается курсовой проект (работа) выставляется только при условии успешной защиты курсового проекта (работы) на оценку не ниже «удовлетворительно». </w:t>
      </w:r>
      <w:proofErr w:type="gramStart"/>
      <w:r w:rsidR="00860FBE" w:rsidRPr="00860FBE">
        <w:rPr>
          <w:rStyle w:val="FontStyle11"/>
          <w:sz w:val="28"/>
          <w:szCs w:val="28"/>
        </w:rPr>
        <w:t>Обучающимся</w:t>
      </w:r>
      <w:proofErr w:type="gramEnd"/>
      <w:r w:rsidR="00860FBE" w:rsidRPr="00860FBE">
        <w:rPr>
          <w:rStyle w:val="FontStyle11"/>
          <w:sz w:val="28"/>
          <w:szCs w:val="28"/>
        </w:rPr>
        <w:t>, получившим неудовлетворительную оценку по курсовому проекту (работе), предоставляется возможность доработки прежней темы и определяется новый срок для ее выполнения.</w:t>
      </w:r>
    </w:p>
    <w:p w:rsidR="00860FBE" w:rsidRPr="00860FBE" w:rsidRDefault="00860FBE" w:rsidP="006261B7">
      <w:pPr>
        <w:pStyle w:val="Style3"/>
        <w:widowControl/>
        <w:ind w:left="725"/>
        <w:jc w:val="both"/>
        <w:rPr>
          <w:sz w:val="28"/>
          <w:szCs w:val="28"/>
        </w:rPr>
      </w:pPr>
    </w:p>
    <w:p w:rsidR="00A66812" w:rsidRPr="00A66812" w:rsidRDefault="00A66812" w:rsidP="00A66812">
      <w:pPr>
        <w:widowControl/>
        <w:spacing w:before="192"/>
        <w:ind w:left="730"/>
        <w:jc w:val="both"/>
        <w:rPr>
          <w:b/>
          <w:bCs/>
          <w:sz w:val="28"/>
          <w:szCs w:val="28"/>
        </w:rPr>
      </w:pPr>
      <w:r w:rsidRPr="00A66812">
        <w:rPr>
          <w:b/>
          <w:bCs/>
          <w:sz w:val="28"/>
          <w:szCs w:val="28"/>
        </w:rPr>
        <w:t>2.Требования к оформлению курсового проекта (работы)</w:t>
      </w:r>
    </w:p>
    <w:p w:rsidR="00A66812" w:rsidRPr="00A66812" w:rsidRDefault="00A66812" w:rsidP="00A66812">
      <w:pPr>
        <w:widowControl/>
        <w:spacing w:before="82"/>
        <w:ind w:firstLine="730"/>
        <w:jc w:val="both"/>
        <w:rPr>
          <w:sz w:val="28"/>
          <w:szCs w:val="28"/>
        </w:rPr>
      </w:pPr>
    </w:p>
    <w:p w:rsidR="00A66812" w:rsidRPr="00A66812" w:rsidRDefault="00A66812" w:rsidP="00A66812">
      <w:pPr>
        <w:widowControl/>
        <w:spacing w:before="82"/>
        <w:ind w:firstLine="730"/>
        <w:jc w:val="both"/>
        <w:rPr>
          <w:sz w:val="28"/>
          <w:szCs w:val="28"/>
        </w:rPr>
      </w:pPr>
      <w:r>
        <w:rPr>
          <w:sz w:val="28"/>
          <w:szCs w:val="28"/>
        </w:rPr>
        <w:t>2</w:t>
      </w:r>
      <w:r w:rsidRPr="00A66812">
        <w:rPr>
          <w:sz w:val="28"/>
          <w:szCs w:val="28"/>
        </w:rPr>
        <w:t>.1</w:t>
      </w:r>
      <w:proofErr w:type="gramStart"/>
      <w:r w:rsidRPr="00A66812">
        <w:rPr>
          <w:sz w:val="28"/>
          <w:szCs w:val="28"/>
        </w:rPr>
        <w:t xml:space="preserve"> Д</w:t>
      </w:r>
      <w:proofErr w:type="gramEnd"/>
      <w:r w:rsidRPr="00A66812">
        <w:rPr>
          <w:sz w:val="28"/>
          <w:szCs w:val="28"/>
        </w:rPr>
        <w:t>ля оформления документации по курсовому проекту (работе) утверждаются следующие формы, согласно приложениям:</w:t>
      </w:r>
    </w:p>
    <w:p w:rsidR="00A66812" w:rsidRPr="00A66812" w:rsidRDefault="00A66812" w:rsidP="00A66812">
      <w:pPr>
        <w:widowControl/>
        <w:numPr>
          <w:ilvl w:val="0"/>
          <w:numId w:val="1"/>
        </w:numPr>
        <w:tabs>
          <w:tab w:val="left" w:pos="994"/>
        </w:tabs>
        <w:spacing w:before="38"/>
        <w:ind w:left="706"/>
        <w:jc w:val="both"/>
        <w:rPr>
          <w:sz w:val="28"/>
          <w:szCs w:val="28"/>
        </w:rPr>
      </w:pPr>
      <w:r w:rsidRPr="00A66812">
        <w:rPr>
          <w:sz w:val="28"/>
          <w:szCs w:val="28"/>
        </w:rPr>
        <w:t>обложка оформляется согласно приложению 1</w:t>
      </w:r>
      <m:oMath>
        <m:d>
          <m:dPr>
            <m:begChr m:val="["/>
            <m:endChr m:val="]"/>
            <m:ctrlPr>
              <w:rPr>
                <w:rFonts w:ascii="Cambria Math" w:hAnsi="Cambria Math"/>
                <w:i/>
                <w:sz w:val="28"/>
                <w:szCs w:val="28"/>
              </w:rPr>
            </m:ctrlPr>
          </m:dPr>
          <m:e>
            <m:r>
              <w:rPr>
                <w:rFonts w:ascii="Cambria Math" w:hAnsi="Cambria Math"/>
                <w:sz w:val="28"/>
                <w:szCs w:val="28"/>
              </w:rPr>
              <m:t>2</m:t>
            </m:r>
          </m:e>
        </m:d>
      </m:oMath>
      <w:r w:rsidRPr="00A66812">
        <w:rPr>
          <w:sz w:val="28"/>
          <w:szCs w:val="28"/>
        </w:rPr>
        <w:t>;</w:t>
      </w:r>
    </w:p>
    <w:p w:rsidR="00A66812" w:rsidRPr="00A66812" w:rsidRDefault="00A66812" w:rsidP="00A66812">
      <w:pPr>
        <w:widowControl/>
        <w:numPr>
          <w:ilvl w:val="0"/>
          <w:numId w:val="1"/>
        </w:numPr>
        <w:tabs>
          <w:tab w:val="left" w:pos="994"/>
        </w:tabs>
        <w:spacing w:before="38"/>
        <w:ind w:left="706"/>
        <w:jc w:val="both"/>
        <w:rPr>
          <w:sz w:val="28"/>
          <w:szCs w:val="28"/>
        </w:rPr>
      </w:pPr>
      <w:r w:rsidRPr="00A66812">
        <w:rPr>
          <w:sz w:val="28"/>
          <w:szCs w:val="28"/>
        </w:rPr>
        <w:t>титульный лист курсовой работы оформляется согласно приложению 2;</w:t>
      </w:r>
    </w:p>
    <w:p w:rsidR="00A66812" w:rsidRPr="00A66812" w:rsidRDefault="00A66812" w:rsidP="00A66812">
      <w:pPr>
        <w:widowControl/>
        <w:numPr>
          <w:ilvl w:val="0"/>
          <w:numId w:val="1"/>
        </w:numPr>
        <w:tabs>
          <w:tab w:val="left" w:pos="994"/>
        </w:tabs>
        <w:spacing w:before="67"/>
        <w:ind w:left="706"/>
        <w:jc w:val="both"/>
        <w:rPr>
          <w:sz w:val="28"/>
          <w:szCs w:val="28"/>
        </w:rPr>
      </w:pPr>
      <w:r w:rsidRPr="00A66812">
        <w:rPr>
          <w:sz w:val="28"/>
          <w:szCs w:val="28"/>
        </w:rPr>
        <w:t>лист задания оформляется согласно приложению 3</w:t>
      </w:r>
      <m:oMath>
        <m:d>
          <m:dPr>
            <m:begChr m:val="["/>
            <m:endChr m:val="]"/>
            <m:ctrlPr>
              <w:rPr>
                <w:rFonts w:ascii="Cambria Math" w:hAnsi="Cambria Math"/>
                <w:i/>
                <w:sz w:val="28"/>
                <w:szCs w:val="28"/>
              </w:rPr>
            </m:ctrlPr>
          </m:dPr>
          <m:e>
            <m:r>
              <w:rPr>
                <w:rFonts w:ascii="Cambria Math" w:hAnsi="Cambria Math"/>
                <w:sz w:val="28"/>
                <w:szCs w:val="28"/>
              </w:rPr>
              <m:t>2</m:t>
            </m:r>
          </m:e>
        </m:d>
      </m:oMath>
      <w:r w:rsidR="00125A5D" w:rsidRPr="00A66812">
        <w:rPr>
          <w:sz w:val="28"/>
          <w:szCs w:val="28"/>
        </w:rPr>
        <w:t>;</w:t>
      </w:r>
    </w:p>
    <w:p w:rsidR="00A66812" w:rsidRPr="00A66812" w:rsidRDefault="00A66812" w:rsidP="00A66812">
      <w:pPr>
        <w:widowControl/>
        <w:numPr>
          <w:ilvl w:val="0"/>
          <w:numId w:val="1"/>
        </w:numPr>
        <w:tabs>
          <w:tab w:val="left" w:pos="994"/>
        </w:tabs>
        <w:ind w:left="706"/>
        <w:jc w:val="both"/>
        <w:rPr>
          <w:sz w:val="28"/>
          <w:szCs w:val="28"/>
        </w:rPr>
      </w:pPr>
      <w:r w:rsidRPr="00A66812">
        <w:rPr>
          <w:sz w:val="28"/>
          <w:szCs w:val="28"/>
        </w:rPr>
        <w:t>содержание оформляется согласно приложению 4</w:t>
      </w:r>
      <m:oMath>
        <m:d>
          <m:dPr>
            <m:begChr m:val="["/>
            <m:endChr m:val="]"/>
            <m:ctrlPr>
              <w:rPr>
                <w:rFonts w:ascii="Cambria Math" w:hAnsi="Cambria Math"/>
                <w:i/>
                <w:sz w:val="28"/>
                <w:szCs w:val="28"/>
              </w:rPr>
            </m:ctrlPr>
          </m:dPr>
          <m:e>
            <m:r>
              <w:rPr>
                <w:rFonts w:ascii="Cambria Math" w:hAnsi="Cambria Math"/>
                <w:sz w:val="28"/>
                <w:szCs w:val="28"/>
              </w:rPr>
              <m:t>2</m:t>
            </m:r>
          </m:e>
        </m:d>
      </m:oMath>
      <w:r w:rsidR="00125A5D" w:rsidRPr="00A66812">
        <w:rPr>
          <w:sz w:val="28"/>
          <w:szCs w:val="28"/>
        </w:rPr>
        <w:t>;</w:t>
      </w:r>
      <w:r w:rsidRPr="00A66812">
        <w:rPr>
          <w:sz w:val="28"/>
          <w:szCs w:val="28"/>
        </w:rPr>
        <w:t>;</w:t>
      </w:r>
    </w:p>
    <w:p w:rsidR="00A66812" w:rsidRPr="00A66812" w:rsidRDefault="00A66812" w:rsidP="00A66812">
      <w:pPr>
        <w:widowControl/>
        <w:numPr>
          <w:ilvl w:val="0"/>
          <w:numId w:val="1"/>
        </w:numPr>
        <w:tabs>
          <w:tab w:val="left" w:pos="994"/>
        </w:tabs>
        <w:ind w:left="706"/>
        <w:jc w:val="both"/>
        <w:rPr>
          <w:sz w:val="28"/>
          <w:szCs w:val="28"/>
        </w:rPr>
      </w:pPr>
      <w:r w:rsidRPr="00A66812">
        <w:rPr>
          <w:sz w:val="28"/>
          <w:szCs w:val="28"/>
        </w:rPr>
        <w:t>список использованной литературы оформляется согласно приложению 5</w:t>
      </w:r>
      <m:oMath>
        <m:d>
          <m:dPr>
            <m:begChr m:val="["/>
            <m:endChr m:val="]"/>
            <m:ctrlPr>
              <w:rPr>
                <w:rFonts w:ascii="Cambria Math" w:hAnsi="Cambria Math"/>
                <w:i/>
                <w:sz w:val="28"/>
                <w:szCs w:val="28"/>
              </w:rPr>
            </m:ctrlPr>
          </m:dPr>
          <m:e>
            <m:r>
              <w:rPr>
                <w:rFonts w:ascii="Cambria Math" w:hAnsi="Cambria Math"/>
                <w:sz w:val="28"/>
                <w:szCs w:val="28"/>
              </w:rPr>
              <m:t>2</m:t>
            </m:r>
          </m:e>
        </m:d>
      </m:oMath>
      <w:r w:rsidR="00125A5D" w:rsidRPr="00A66812">
        <w:rPr>
          <w:sz w:val="28"/>
          <w:szCs w:val="28"/>
        </w:rPr>
        <w:t>;</w:t>
      </w:r>
      <w:r w:rsidRPr="00A66812">
        <w:rPr>
          <w:sz w:val="28"/>
          <w:szCs w:val="28"/>
        </w:rPr>
        <w:t>;</w:t>
      </w:r>
    </w:p>
    <w:p w:rsidR="00A66812" w:rsidRPr="00A66812" w:rsidRDefault="00A66812" w:rsidP="00A66812">
      <w:pPr>
        <w:widowControl/>
        <w:numPr>
          <w:ilvl w:val="0"/>
          <w:numId w:val="1"/>
        </w:numPr>
        <w:tabs>
          <w:tab w:val="left" w:pos="994"/>
        </w:tabs>
        <w:ind w:left="706"/>
        <w:jc w:val="both"/>
        <w:rPr>
          <w:sz w:val="28"/>
          <w:szCs w:val="28"/>
        </w:rPr>
      </w:pPr>
      <w:r w:rsidRPr="00A66812">
        <w:rPr>
          <w:sz w:val="28"/>
          <w:szCs w:val="28"/>
        </w:rPr>
        <w:t>отзыв выполняются по форме согласно приложению 6</w:t>
      </w:r>
      <m:oMath>
        <m:d>
          <m:dPr>
            <m:begChr m:val="["/>
            <m:endChr m:val="]"/>
            <m:ctrlPr>
              <w:rPr>
                <w:rFonts w:ascii="Cambria Math" w:hAnsi="Cambria Math"/>
                <w:i/>
                <w:sz w:val="28"/>
                <w:szCs w:val="28"/>
              </w:rPr>
            </m:ctrlPr>
          </m:dPr>
          <m:e>
            <m:r>
              <w:rPr>
                <w:rFonts w:ascii="Cambria Math" w:hAnsi="Cambria Math"/>
                <w:sz w:val="28"/>
                <w:szCs w:val="28"/>
              </w:rPr>
              <m:t>2</m:t>
            </m:r>
          </m:e>
        </m:d>
      </m:oMath>
      <w:r w:rsidR="00125A5D" w:rsidRPr="00A66812">
        <w:rPr>
          <w:sz w:val="28"/>
          <w:szCs w:val="28"/>
        </w:rPr>
        <w:t>;</w:t>
      </w:r>
      <w:r w:rsidRPr="00A66812">
        <w:rPr>
          <w:sz w:val="28"/>
          <w:szCs w:val="28"/>
        </w:rPr>
        <w:t>.</w:t>
      </w:r>
    </w:p>
    <w:p w:rsidR="00A66812" w:rsidRPr="00A66812" w:rsidRDefault="00A66812" w:rsidP="00A66812">
      <w:pPr>
        <w:widowControl/>
        <w:ind w:firstLine="730"/>
        <w:jc w:val="both"/>
        <w:rPr>
          <w:sz w:val="28"/>
          <w:szCs w:val="28"/>
        </w:rPr>
      </w:pPr>
    </w:p>
    <w:p w:rsidR="00A66812" w:rsidRPr="00A66812" w:rsidRDefault="00A66812" w:rsidP="00A66812">
      <w:pPr>
        <w:widowControl/>
        <w:tabs>
          <w:tab w:val="left" w:pos="1138"/>
        </w:tabs>
        <w:spacing w:before="67"/>
        <w:ind w:firstLine="730"/>
        <w:jc w:val="both"/>
        <w:rPr>
          <w:sz w:val="28"/>
          <w:szCs w:val="28"/>
        </w:rPr>
      </w:pPr>
      <w:r>
        <w:rPr>
          <w:sz w:val="28"/>
          <w:szCs w:val="28"/>
        </w:rPr>
        <w:t>2</w:t>
      </w:r>
      <w:r w:rsidRPr="00A66812">
        <w:rPr>
          <w:sz w:val="28"/>
          <w:szCs w:val="28"/>
        </w:rPr>
        <w:t>.2</w:t>
      </w:r>
      <w:r w:rsidRPr="00A66812">
        <w:rPr>
          <w:sz w:val="28"/>
          <w:szCs w:val="28"/>
        </w:rPr>
        <w:tab/>
        <w:t>Курсовой проект (работа) выполняется на компьютере в одном</w:t>
      </w:r>
      <w:r w:rsidRPr="00A66812">
        <w:rPr>
          <w:sz w:val="28"/>
          <w:szCs w:val="28"/>
        </w:rPr>
        <w:br/>
        <w:t xml:space="preserve">экземпляре и оформляется только на лицевой </w:t>
      </w:r>
      <w:r w:rsidR="005A2A7C">
        <w:rPr>
          <w:sz w:val="28"/>
          <w:szCs w:val="28"/>
        </w:rPr>
        <w:t xml:space="preserve">стороне белой бумаги на формах, </w:t>
      </w:r>
      <w:r w:rsidRPr="00A66812">
        <w:rPr>
          <w:sz w:val="28"/>
          <w:szCs w:val="28"/>
        </w:rPr>
        <w:t>установленных соответствующими стандартами</w:t>
      </w:r>
      <w:r w:rsidR="005A2A7C">
        <w:rPr>
          <w:sz w:val="28"/>
          <w:szCs w:val="28"/>
        </w:rPr>
        <w:t xml:space="preserve"> Единой системы конструкторской </w:t>
      </w:r>
      <w:r w:rsidRPr="00A66812">
        <w:rPr>
          <w:sz w:val="28"/>
          <w:szCs w:val="28"/>
        </w:rPr>
        <w:t>документации (ЕСКД) и Системы проектной</w:t>
      </w:r>
      <w:r w:rsidR="005A2A7C">
        <w:rPr>
          <w:sz w:val="28"/>
          <w:szCs w:val="28"/>
        </w:rPr>
        <w:t xml:space="preserve"> документации для строительства </w:t>
      </w:r>
      <w:r w:rsidRPr="00A66812">
        <w:rPr>
          <w:sz w:val="28"/>
          <w:szCs w:val="28"/>
        </w:rPr>
        <w:t>(СПДС) следующим образом:</w:t>
      </w:r>
    </w:p>
    <w:p w:rsidR="00A66812" w:rsidRPr="00A66812" w:rsidRDefault="00A66812" w:rsidP="00A66812">
      <w:pPr>
        <w:widowControl/>
        <w:numPr>
          <w:ilvl w:val="0"/>
          <w:numId w:val="1"/>
        </w:numPr>
        <w:tabs>
          <w:tab w:val="left" w:pos="994"/>
        </w:tabs>
        <w:spacing w:before="10"/>
        <w:ind w:left="706"/>
        <w:jc w:val="both"/>
        <w:rPr>
          <w:sz w:val="28"/>
          <w:szCs w:val="28"/>
        </w:rPr>
      </w:pPr>
      <w:r w:rsidRPr="00A66812">
        <w:rPr>
          <w:sz w:val="28"/>
          <w:szCs w:val="28"/>
        </w:rPr>
        <w:t>размер бумаги стандартного формата А</w:t>
      </w:r>
      <w:proofErr w:type="gramStart"/>
      <w:r w:rsidRPr="00A66812">
        <w:rPr>
          <w:sz w:val="28"/>
          <w:szCs w:val="28"/>
        </w:rPr>
        <w:t>4</w:t>
      </w:r>
      <w:proofErr w:type="gramEnd"/>
      <w:r w:rsidRPr="00A66812">
        <w:rPr>
          <w:sz w:val="28"/>
          <w:szCs w:val="28"/>
        </w:rPr>
        <w:t xml:space="preserve"> (210 х 297 мм);</w:t>
      </w:r>
    </w:p>
    <w:p w:rsidR="00A66812" w:rsidRPr="00A66812" w:rsidRDefault="00A66812" w:rsidP="00A66812">
      <w:pPr>
        <w:widowControl/>
        <w:numPr>
          <w:ilvl w:val="0"/>
          <w:numId w:val="1"/>
        </w:numPr>
        <w:tabs>
          <w:tab w:val="left" w:pos="994"/>
        </w:tabs>
        <w:spacing w:before="5"/>
        <w:ind w:left="706"/>
        <w:jc w:val="both"/>
        <w:rPr>
          <w:sz w:val="28"/>
          <w:szCs w:val="28"/>
        </w:rPr>
      </w:pPr>
      <w:proofErr w:type="gramStart"/>
      <w:r w:rsidRPr="00A66812">
        <w:rPr>
          <w:sz w:val="28"/>
          <w:szCs w:val="28"/>
        </w:rPr>
        <w:t>поля: левое - 30 мм, верхнее - 20 мм, правое - 10 мм, нижнее - 20 мм.;</w:t>
      </w:r>
      <w:proofErr w:type="gramEnd"/>
    </w:p>
    <w:p w:rsidR="00A66812" w:rsidRPr="00A66812" w:rsidRDefault="00A66812" w:rsidP="00A66812">
      <w:pPr>
        <w:ind w:firstLine="709"/>
        <w:jc w:val="both"/>
        <w:rPr>
          <w:sz w:val="28"/>
          <w:szCs w:val="28"/>
        </w:rPr>
      </w:pPr>
      <w:r w:rsidRPr="00A66812">
        <w:rPr>
          <w:sz w:val="28"/>
          <w:szCs w:val="28"/>
        </w:rPr>
        <w:t>-</w:t>
      </w:r>
      <w:r w:rsidRPr="00A66812">
        <w:rPr>
          <w:sz w:val="28"/>
          <w:szCs w:val="28"/>
        </w:rPr>
        <w:tab/>
        <w:t>ориентация: книжная;</w:t>
      </w:r>
    </w:p>
    <w:p w:rsidR="00A66812" w:rsidRPr="00A66812" w:rsidRDefault="00A66812" w:rsidP="00A66812">
      <w:pPr>
        <w:ind w:firstLine="709"/>
        <w:jc w:val="both"/>
        <w:rPr>
          <w:sz w:val="28"/>
          <w:szCs w:val="28"/>
        </w:rPr>
      </w:pPr>
      <w:r w:rsidRPr="00A66812">
        <w:rPr>
          <w:sz w:val="28"/>
          <w:szCs w:val="28"/>
        </w:rPr>
        <w:t>-</w:t>
      </w:r>
      <w:r w:rsidRPr="00A66812">
        <w:rPr>
          <w:sz w:val="28"/>
          <w:szCs w:val="28"/>
        </w:rPr>
        <w:tab/>
        <w:t xml:space="preserve">шрифт: </w:t>
      </w:r>
      <w:proofErr w:type="spellStart"/>
      <w:r w:rsidRPr="00A66812">
        <w:rPr>
          <w:sz w:val="28"/>
          <w:szCs w:val="28"/>
        </w:rPr>
        <w:t>Times</w:t>
      </w:r>
      <w:proofErr w:type="spellEnd"/>
      <w:r w:rsidRPr="00A66812">
        <w:rPr>
          <w:sz w:val="28"/>
          <w:szCs w:val="28"/>
        </w:rPr>
        <w:t xml:space="preserve"> </w:t>
      </w:r>
      <w:proofErr w:type="spellStart"/>
      <w:r w:rsidRPr="00A66812">
        <w:rPr>
          <w:sz w:val="28"/>
          <w:szCs w:val="28"/>
        </w:rPr>
        <w:t>New</w:t>
      </w:r>
      <w:proofErr w:type="spellEnd"/>
      <w:r w:rsidRPr="00A66812">
        <w:rPr>
          <w:sz w:val="28"/>
          <w:szCs w:val="28"/>
        </w:rPr>
        <w:t xml:space="preserve"> </w:t>
      </w:r>
      <w:proofErr w:type="spellStart"/>
      <w:r w:rsidRPr="00A66812">
        <w:rPr>
          <w:sz w:val="28"/>
          <w:szCs w:val="28"/>
        </w:rPr>
        <w:t>Roman</w:t>
      </w:r>
      <w:proofErr w:type="spellEnd"/>
      <w:r w:rsidRPr="00A66812">
        <w:rPr>
          <w:sz w:val="28"/>
          <w:szCs w:val="28"/>
        </w:rPr>
        <w:t xml:space="preserve">, кегель: - 14 </w:t>
      </w:r>
      <w:proofErr w:type="spellStart"/>
      <w:r w:rsidRPr="00A66812">
        <w:rPr>
          <w:sz w:val="28"/>
          <w:szCs w:val="28"/>
        </w:rPr>
        <w:t>пт</w:t>
      </w:r>
      <w:proofErr w:type="spellEnd"/>
      <w:r w:rsidRPr="00A66812">
        <w:rPr>
          <w:sz w:val="28"/>
          <w:szCs w:val="28"/>
        </w:rPr>
        <w:t xml:space="preserve"> (пунктов), цвет шрифта - черный;</w:t>
      </w:r>
    </w:p>
    <w:p w:rsidR="00A66812" w:rsidRPr="00A66812" w:rsidRDefault="00A66812" w:rsidP="00A66812">
      <w:pPr>
        <w:ind w:firstLine="709"/>
        <w:jc w:val="both"/>
        <w:rPr>
          <w:sz w:val="28"/>
          <w:szCs w:val="28"/>
        </w:rPr>
      </w:pPr>
      <w:r w:rsidRPr="00A66812">
        <w:rPr>
          <w:sz w:val="28"/>
          <w:szCs w:val="28"/>
        </w:rPr>
        <w:lastRenderedPageBreak/>
        <w:t>-</w:t>
      </w:r>
      <w:r w:rsidRPr="00A66812">
        <w:rPr>
          <w:sz w:val="28"/>
          <w:szCs w:val="28"/>
        </w:rPr>
        <w:tab/>
        <w:t>междустрочный интервал: одинарный;</w:t>
      </w:r>
    </w:p>
    <w:p w:rsidR="00A66812" w:rsidRPr="00A66812" w:rsidRDefault="00A66812" w:rsidP="00A66812">
      <w:pPr>
        <w:ind w:firstLine="709"/>
        <w:jc w:val="both"/>
        <w:rPr>
          <w:sz w:val="28"/>
          <w:szCs w:val="28"/>
        </w:rPr>
      </w:pPr>
      <w:r w:rsidRPr="00A66812">
        <w:rPr>
          <w:sz w:val="28"/>
          <w:szCs w:val="28"/>
        </w:rPr>
        <w:t>-</w:t>
      </w:r>
      <w:r w:rsidRPr="00A66812">
        <w:rPr>
          <w:sz w:val="28"/>
          <w:szCs w:val="28"/>
        </w:rPr>
        <w:tab/>
        <w:t>форматирование основного текста и ссылок - в параметре «по ширине»;</w:t>
      </w:r>
    </w:p>
    <w:p w:rsidR="00A66812" w:rsidRPr="00A66812" w:rsidRDefault="00A66812" w:rsidP="00A66812">
      <w:pPr>
        <w:ind w:firstLine="709"/>
        <w:jc w:val="both"/>
        <w:rPr>
          <w:sz w:val="28"/>
          <w:szCs w:val="28"/>
        </w:rPr>
      </w:pPr>
      <w:r w:rsidRPr="00A66812">
        <w:rPr>
          <w:sz w:val="28"/>
          <w:szCs w:val="28"/>
        </w:rPr>
        <w:t>-</w:t>
      </w:r>
      <w:r w:rsidRPr="00A66812">
        <w:rPr>
          <w:sz w:val="28"/>
          <w:szCs w:val="28"/>
        </w:rPr>
        <w:tab/>
        <w:t>абзацный отступ - 1,25 - 1,27 см;</w:t>
      </w:r>
    </w:p>
    <w:p w:rsidR="00A66812" w:rsidRPr="00A66812" w:rsidRDefault="00A66812" w:rsidP="00A66812">
      <w:pPr>
        <w:ind w:firstLine="709"/>
        <w:jc w:val="both"/>
        <w:rPr>
          <w:sz w:val="28"/>
          <w:szCs w:val="28"/>
        </w:rPr>
      </w:pPr>
      <w:r w:rsidRPr="00A66812">
        <w:rPr>
          <w:sz w:val="28"/>
          <w:szCs w:val="28"/>
        </w:rPr>
        <w:t>-</w:t>
      </w:r>
      <w:r w:rsidRPr="00A66812">
        <w:rPr>
          <w:sz w:val="28"/>
          <w:szCs w:val="28"/>
        </w:rPr>
        <w:tab/>
        <w:t>расстояние от рамки формы до границ текста в начале и в конце строк - не менее 5 мм. Расстояние от верхней или нижней строки текста до верхней или нижней рамки должно быть не менее 10 мм.</w:t>
      </w:r>
    </w:p>
    <w:p w:rsidR="00A66812" w:rsidRPr="00A66812" w:rsidRDefault="00A66812" w:rsidP="00A66812">
      <w:pPr>
        <w:ind w:firstLine="709"/>
        <w:jc w:val="both"/>
        <w:rPr>
          <w:sz w:val="28"/>
          <w:szCs w:val="28"/>
        </w:rPr>
      </w:pPr>
    </w:p>
    <w:p w:rsidR="00A66812" w:rsidRPr="00A66812" w:rsidRDefault="00A66812" w:rsidP="005A2A7C">
      <w:pPr>
        <w:ind w:firstLine="709"/>
        <w:jc w:val="both"/>
        <w:rPr>
          <w:sz w:val="28"/>
          <w:szCs w:val="28"/>
        </w:rPr>
      </w:pPr>
      <w:r>
        <w:rPr>
          <w:sz w:val="28"/>
          <w:szCs w:val="28"/>
        </w:rPr>
        <w:t>2</w:t>
      </w:r>
      <w:r w:rsidRPr="00A66812">
        <w:rPr>
          <w:sz w:val="28"/>
          <w:szCs w:val="28"/>
        </w:rPr>
        <w:t>.3</w:t>
      </w:r>
      <w:proofErr w:type="gramStart"/>
      <w:r w:rsidRPr="00A66812">
        <w:rPr>
          <w:sz w:val="28"/>
          <w:szCs w:val="28"/>
        </w:rPr>
        <w:tab/>
        <w:t>П</w:t>
      </w:r>
      <w:proofErr w:type="gramEnd"/>
      <w:r w:rsidRPr="00A66812">
        <w:rPr>
          <w:sz w:val="28"/>
          <w:szCs w:val="28"/>
        </w:rPr>
        <w:t>ри нумерации страниц курсово</w:t>
      </w:r>
      <w:r w:rsidR="005A2A7C">
        <w:rPr>
          <w:sz w:val="28"/>
          <w:szCs w:val="28"/>
        </w:rPr>
        <w:t xml:space="preserve">го проекта (работы) выполняются </w:t>
      </w:r>
      <w:r w:rsidRPr="00A66812">
        <w:rPr>
          <w:sz w:val="28"/>
          <w:szCs w:val="28"/>
        </w:rPr>
        <w:t>следующие требования:</w:t>
      </w:r>
    </w:p>
    <w:p w:rsidR="00A66812" w:rsidRPr="00A66812" w:rsidRDefault="00A66812" w:rsidP="00A66812">
      <w:pPr>
        <w:ind w:firstLine="709"/>
        <w:jc w:val="both"/>
        <w:rPr>
          <w:sz w:val="28"/>
          <w:szCs w:val="28"/>
        </w:rPr>
      </w:pPr>
      <w:r w:rsidRPr="00A66812">
        <w:rPr>
          <w:sz w:val="28"/>
          <w:szCs w:val="28"/>
        </w:rPr>
        <w:t>-</w:t>
      </w:r>
      <w:r w:rsidRPr="00A66812">
        <w:rPr>
          <w:sz w:val="28"/>
          <w:szCs w:val="28"/>
        </w:rPr>
        <w:tab/>
        <w:t>нумерация страниц производится, начиная с 3-й страницы - содержания;</w:t>
      </w:r>
      <w:r w:rsidR="005A2A7C">
        <w:rPr>
          <w:sz w:val="28"/>
          <w:szCs w:val="28"/>
        </w:rPr>
        <w:t xml:space="preserve"> </w:t>
      </w:r>
      <w:r w:rsidRPr="00A66812">
        <w:rPr>
          <w:sz w:val="28"/>
          <w:szCs w:val="28"/>
        </w:rPr>
        <w:t>на титульном листе и листе задания страницы не выставляются;</w:t>
      </w:r>
    </w:p>
    <w:p w:rsidR="00A66812" w:rsidRPr="00A66812" w:rsidRDefault="00A66812" w:rsidP="00A66812">
      <w:pPr>
        <w:ind w:firstLine="709"/>
        <w:jc w:val="both"/>
        <w:rPr>
          <w:sz w:val="28"/>
          <w:szCs w:val="28"/>
        </w:rPr>
      </w:pPr>
      <w:r w:rsidRPr="00A66812">
        <w:rPr>
          <w:sz w:val="28"/>
          <w:szCs w:val="28"/>
        </w:rPr>
        <w:t>-</w:t>
      </w:r>
      <w:r w:rsidRPr="00A66812">
        <w:rPr>
          <w:sz w:val="28"/>
          <w:szCs w:val="28"/>
        </w:rPr>
        <w:tab/>
        <w:t>номер страницы располагается в нижнем правом углу;</w:t>
      </w:r>
    </w:p>
    <w:p w:rsidR="00A66812" w:rsidRPr="00A66812" w:rsidRDefault="00A66812" w:rsidP="00A66812">
      <w:pPr>
        <w:ind w:firstLine="709"/>
        <w:jc w:val="both"/>
        <w:rPr>
          <w:sz w:val="28"/>
          <w:szCs w:val="28"/>
        </w:rPr>
      </w:pPr>
      <w:r w:rsidRPr="00A66812">
        <w:rPr>
          <w:sz w:val="28"/>
          <w:szCs w:val="28"/>
        </w:rPr>
        <w:t>-</w:t>
      </w:r>
      <w:r w:rsidRPr="00A66812">
        <w:rPr>
          <w:sz w:val="28"/>
          <w:szCs w:val="28"/>
        </w:rPr>
        <w:tab/>
        <w:t>нумерация страниц производится последовательно, включая содержание, введение, разделы, заключение, список использованной литературы;</w:t>
      </w:r>
    </w:p>
    <w:p w:rsidR="00A66812" w:rsidRPr="00A66812" w:rsidRDefault="00A66812" w:rsidP="00A66812">
      <w:pPr>
        <w:ind w:firstLine="709"/>
        <w:jc w:val="both"/>
        <w:rPr>
          <w:sz w:val="28"/>
          <w:szCs w:val="28"/>
        </w:rPr>
      </w:pPr>
      <w:r w:rsidRPr="00A66812">
        <w:rPr>
          <w:sz w:val="28"/>
          <w:szCs w:val="28"/>
        </w:rPr>
        <w:t>-</w:t>
      </w:r>
      <w:r w:rsidRPr="00A66812">
        <w:rPr>
          <w:sz w:val="28"/>
          <w:szCs w:val="28"/>
        </w:rPr>
        <w:tab/>
        <w:t>страницы приложения не нумеруются;</w:t>
      </w:r>
    </w:p>
    <w:p w:rsidR="00A66812" w:rsidRPr="00A66812" w:rsidRDefault="00A66812" w:rsidP="00A66812">
      <w:pPr>
        <w:ind w:firstLine="709"/>
        <w:jc w:val="both"/>
        <w:rPr>
          <w:sz w:val="28"/>
          <w:szCs w:val="28"/>
        </w:rPr>
      </w:pPr>
      <w:r w:rsidRPr="00A66812">
        <w:rPr>
          <w:sz w:val="28"/>
          <w:szCs w:val="28"/>
        </w:rPr>
        <w:t>-</w:t>
      </w:r>
      <w:r w:rsidRPr="00A66812">
        <w:rPr>
          <w:sz w:val="28"/>
          <w:szCs w:val="28"/>
        </w:rPr>
        <w:tab/>
        <w:t>в курсовых работах (проектах) приложения объемом больше 20 листов оформляются отдельно.</w:t>
      </w:r>
    </w:p>
    <w:p w:rsidR="00A66812" w:rsidRPr="00A66812" w:rsidRDefault="00A66812" w:rsidP="00A66812">
      <w:pPr>
        <w:ind w:firstLine="709"/>
        <w:jc w:val="both"/>
        <w:rPr>
          <w:sz w:val="28"/>
          <w:szCs w:val="28"/>
        </w:rPr>
      </w:pPr>
    </w:p>
    <w:p w:rsidR="00A66812" w:rsidRPr="00A66812" w:rsidRDefault="00A66812" w:rsidP="00A66812">
      <w:pPr>
        <w:ind w:firstLine="709"/>
        <w:jc w:val="both"/>
        <w:rPr>
          <w:sz w:val="28"/>
          <w:szCs w:val="28"/>
        </w:rPr>
      </w:pPr>
      <w:r>
        <w:rPr>
          <w:sz w:val="28"/>
          <w:szCs w:val="28"/>
        </w:rPr>
        <w:t>2</w:t>
      </w:r>
      <w:r w:rsidRPr="00A66812">
        <w:rPr>
          <w:sz w:val="28"/>
          <w:szCs w:val="28"/>
        </w:rPr>
        <w:t>.4</w:t>
      </w:r>
      <w:proofErr w:type="gramStart"/>
      <w:r w:rsidRPr="00A66812">
        <w:rPr>
          <w:sz w:val="28"/>
          <w:szCs w:val="28"/>
        </w:rPr>
        <w:tab/>
        <w:t>П</w:t>
      </w:r>
      <w:proofErr w:type="gramEnd"/>
      <w:r w:rsidRPr="00A66812">
        <w:rPr>
          <w:sz w:val="28"/>
          <w:szCs w:val="28"/>
        </w:rPr>
        <w:t>ри оформлении курсового проекта (работы) заголовки должны</w:t>
      </w:r>
    </w:p>
    <w:p w:rsidR="00A66812" w:rsidRPr="00A66812" w:rsidRDefault="00A66812" w:rsidP="00A66812">
      <w:pPr>
        <w:ind w:firstLine="709"/>
        <w:jc w:val="both"/>
        <w:rPr>
          <w:sz w:val="28"/>
          <w:szCs w:val="28"/>
        </w:rPr>
      </w:pPr>
      <w:r w:rsidRPr="00A66812">
        <w:rPr>
          <w:sz w:val="28"/>
          <w:szCs w:val="28"/>
        </w:rPr>
        <w:t>соответствовать следующим требованиям.</w:t>
      </w:r>
    </w:p>
    <w:p w:rsidR="00A66812" w:rsidRDefault="00A66812" w:rsidP="00A66812">
      <w:pPr>
        <w:ind w:firstLine="709"/>
        <w:jc w:val="both"/>
        <w:rPr>
          <w:sz w:val="28"/>
          <w:szCs w:val="28"/>
        </w:rPr>
      </w:pPr>
    </w:p>
    <w:p w:rsidR="00A66812" w:rsidRPr="00A66812" w:rsidRDefault="00A66812" w:rsidP="00A66812">
      <w:pPr>
        <w:ind w:firstLine="709"/>
        <w:jc w:val="both"/>
        <w:rPr>
          <w:sz w:val="28"/>
          <w:szCs w:val="28"/>
        </w:rPr>
      </w:pPr>
      <w:r w:rsidRPr="00A66812">
        <w:rPr>
          <w:sz w:val="28"/>
          <w:szCs w:val="28"/>
        </w:rPr>
        <w:t>Разделы должны иметь порядковые номера в пределах всего документа, обозначенные арабскими цифрами без точки и записанные с абзацного отступа. Заголовки разделов следует печатать прописными буквами без точки в конце, не подчеркивая. Переносы слов в заголовках не допускаются. Если заголовок состоит из двух предложений, их разделяют точкой. Введение и заключение не нумеруются.</w:t>
      </w:r>
    </w:p>
    <w:p w:rsidR="00EC0028" w:rsidRPr="00A66812" w:rsidRDefault="00A66812" w:rsidP="00A66812">
      <w:pPr>
        <w:ind w:firstLine="709"/>
        <w:jc w:val="both"/>
        <w:rPr>
          <w:sz w:val="28"/>
          <w:szCs w:val="28"/>
        </w:rPr>
      </w:pPr>
      <w:r w:rsidRPr="00A66812">
        <w:rPr>
          <w:sz w:val="28"/>
          <w:szCs w:val="28"/>
        </w:rPr>
        <w:t xml:space="preserve">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Заголовок подраздела пишут строчными буквами, начиная </w:t>
      </w:r>
      <w:proofErr w:type="gramStart"/>
      <w:r w:rsidRPr="00A66812">
        <w:rPr>
          <w:sz w:val="28"/>
          <w:szCs w:val="28"/>
        </w:rPr>
        <w:t>с</w:t>
      </w:r>
      <w:proofErr w:type="gramEnd"/>
      <w:r w:rsidRPr="00A66812">
        <w:rPr>
          <w:sz w:val="28"/>
          <w:szCs w:val="28"/>
        </w:rPr>
        <w:t xml:space="preserve"> прописной.</w:t>
      </w:r>
    </w:p>
    <w:p w:rsidR="00A66812" w:rsidRPr="00A66812" w:rsidRDefault="00A66812" w:rsidP="00A66812">
      <w:pPr>
        <w:widowControl/>
        <w:spacing w:before="67"/>
        <w:ind w:firstLine="725"/>
        <w:jc w:val="both"/>
        <w:rPr>
          <w:sz w:val="28"/>
          <w:szCs w:val="28"/>
        </w:rPr>
      </w:pPr>
      <w:r w:rsidRPr="00A66812">
        <w:rPr>
          <w:sz w:val="28"/>
          <w:szCs w:val="28"/>
        </w:rPr>
        <w:t>Каждый раздел необходимо начинать с новой страницы, а подразделы располагаются друг за другом по тексту.</w:t>
      </w:r>
    </w:p>
    <w:p w:rsidR="00A66812" w:rsidRPr="00A66812" w:rsidRDefault="00A66812" w:rsidP="00A66812">
      <w:pPr>
        <w:widowControl/>
        <w:spacing w:before="14"/>
        <w:ind w:firstLine="725"/>
        <w:jc w:val="both"/>
        <w:rPr>
          <w:sz w:val="28"/>
          <w:szCs w:val="28"/>
        </w:rPr>
      </w:pPr>
      <w:r w:rsidRPr="00A66812">
        <w:rPr>
          <w:sz w:val="28"/>
          <w:szCs w:val="28"/>
        </w:rPr>
        <w:t>Расстояние между заголовком и текстом - 15 мм. Расстояние между заголовками раздела и подраздела - 8 мм.</w:t>
      </w:r>
    </w:p>
    <w:p w:rsidR="00A66812" w:rsidRPr="00A66812" w:rsidRDefault="00A66812" w:rsidP="00A66812">
      <w:pPr>
        <w:widowControl/>
        <w:tabs>
          <w:tab w:val="left" w:pos="1133"/>
        </w:tabs>
        <w:spacing w:before="331"/>
        <w:ind w:firstLine="709"/>
        <w:jc w:val="both"/>
        <w:rPr>
          <w:sz w:val="28"/>
          <w:szCs w:val="28"/>
        </w:rPr>
      </w:pPr>
      <w:r>
        <w:rPr>
          <w:sz w:val="28"/>
          <w:szCs w:val="28"/>
        </w:rPr>
        <w:t>2.5</w:t>
      </w:r>
      <w:r w:rsidRPr="00A66812">
        <w:rPr>
          <w:sz w:val="28"/>
          <w:szCs w:val="28"/>
        </w:rPr>
        <w:t>Таблицы, схемы, рисунки, диаграммы, формулы оформляются в соответствии со Стандартом колледжа.</w:t>
      </w:r>
    </w:p>
    <w:p w:rsidR="00A66812" w:rsidRDefault="00A66812" w:rsidP="00A66812">
      <w:pPr>
        <w:ind w:firstLine="709"/>
        <w:jc w:val="both"/>
        <w:rPr>
          <w:sz w:val="28"/>
          <w:szCs w:val="28"/>
        </w:rPr>
      </w:pPr>
      <w:r w:rsidRPr="00A66812">
        <w:rPr>
          <w:sz w:val="28"/>
          <w:szCs w:val="28"/>
        </w:rPr>
        <w:t>Завершенный печатный курсовой проект (работа) сшивается</w:t>
      </w:r>
    </w:p>
    <w:p w:rsidR="00A66812" w:rsidRDefault="00A66812" w:rsidP="00A66812">
      <w:pPr>
        <w:ind w:firstLine="709"/>
        <w:jc w:val="both"/>
        <w:rPr>
          <w:sz w:val="28"/>
          <w:szCs w:val="28"/>
        </w:rPr>
      </w:pPr>
    </w:p>
    <w:p w:rsidR="00A66812" w:rsidRPr="005A2A7C" w:rsidRDefault="00A66812" w:rsidP="005A2A7C">
      <w:pPr>
        <w:pStyle w:val="a3"/>
        <w:numPr>
          <w:ilvl w:val="0"/>
          <w:numId w:val="7"/>
        </w:numPr>
        <w:jc w:val="both"/>
        <w:rPr>
          <w:b/>
          <w:sz w:val="28"/>
          <w:szCs w:val="28"/>
        </w:rPr>
      </w:pPr>
      <w:r w:rsidRPr="005A2A7C">
        <w:rPr>
          <w:b/>
          <w:sz w:val="28"/>
          <w:szCs w:val="28"/>
        </w:rPr>
        <w:t>Оформление лабораторных и практических работ</w:t>
      </w:r>
    </w:p>
    <w:p w:rsidR="00A66812" w:rsidRPr="005A2A7C" w:rsidRDefault="00A66812" w:rsidP="00A66812">
      <w:pPr>
        <w:pStyle w:val="a3"/>
        <w:ind w:left="0" w:firstLine="709"/>
        <w:jc w:val="both"/>
        <w:rPr>
          <w:b/>
          <w:sz w:val="28"/>
          <w:szCs w:val="28"/>
        </w:rPr>
      </w:pPr>
    </w:p>
    <w:p w:rsidR="00A66812" w:rsidRPr="00A66812" w:rsidRDefault="00A66812" w:rsidP="00A66812">
      <w:pPr>
        <w:pStyle w:val="a3"/>
        <w:ind w:left="0" w:firstLine="709"/>
        <w:jc w:val="both"/>
        <w:rPr>
          <w:sz w:val="28"/>
          <w:szCs w:val="28"/>
        </w:rPr>
      </w:pPr>
      <w:r w:rsidRPr="00A66812">
        <w:rPr>
          <w:sz w:val="28"/>
          <w:szCs w:val="28"/>
        </w:rPr>
        <w:t>Структура оформления лабораторных работ и практических занятий определяется пре</w:t>
      </w:r>
      <w:r>
        <w:rPr>
          <w:sz w:val="28"/>
          <w:szCs w:val="28"/>
        </w:rPr>
        <w:t>дметными (цикловыми) комиссиями</w:t>
      </w:r>
      <w:r w:rsidRPr="00A66812">
        <w:rPr>
          <w:sz w:val="28"/>
          <w:szCs w:val="28"/>
        </w:rPr>
        <w:t>.</w:t>
      </w:r>
    </w:p>
    <w:p w:rsidR="00A66812" w:rsidRPr="00A66812" w:rsidRDefault="00A66812" w:rsidP="00A66812">
      <w:pPr>
        <w:pStyle w:val="a3"/>
        <w:ind w:left="0" w:firstLine="709"/>
        <w:jc w:val="both"/>
        <w:rPr>
          <w:sz w:val="28"/>
          <w:szCs w:val="28"/>
        </w:rPr>
      </w:pPr>
    </w:p>
    <w:p w:rsidR="00A66812" w:rsidRDefault="00A66812" w:rsidP="00A66812">
      <w:pPr>
        <w:pStyle w:val="a3"/>
        <w:ind w:left="0" w:firstLine="709"/>
        <w:jc w:val="both"/>
        <w:rPr>
          <w:sz w:val="28"/>
          <w:szCs w:val="28"/>
        </w:rPr>
      </w:pPr>
      <w:r w:rsidRPr="00A66812">
        <w:rPr>
          <w:sz w:val="28"/>
          <w:szCs w:val="28"/>
        </w:rPr>
        <w:t>Таким образом, требования к оформлению методических рекомендаций (указаний) и отчетов по практическим и лабораторным работам студентов для комиссии гуманитарных дисциплин и дисциплин профессионального цикла могут отличаться.</w:t>
      </w:r>
    </w:p>
    <w:p w:rsidR="005A2A7C" w:rsidRDefault="005A2A7C" w:rsidP="005A2A7C">
      <w:pPr>
        <w:pStyle w:val="a3"/>
        <w:ind w:firstLine="709"/>
        <w:jc w:val="both"/>
        <w:rPr>
          <w:sz w:val="28"/>
          <w:szCs w:val="28"/>
        </w:rPr>
      </w:pPr>
    </w:p>
    <w:p w:rsidR="005A2A7C" w:rsidRDefault="005A2A7C" w:rsidP="005A2A7C">
      <w:pPr>
        <w:pStyle w:val="a3"/>
        <w:ind w:firstLine="709"/>
        <w:jc w:val="both"/>
        <w:rPr>
          <w:sz w:val="28"/>
          <w:szCs w:val="28"/>
        </w:rPr>
      </w:pPr>
      <w:r>
        <w:rPr>
          <w:sz w:val="28"/>
          <w:szCs w:val="28"/>
        </w:rPr>
        <w:t>2.1</w:t>
      </w:r>
      <w:r w:rsidRPr="005A2A7C">
        <w:rPr>
          <w:sz w:val="28"/>
          <w:szCs w:val="28"/>
        </w:rPr>
        <w:t xml:space="preserve">Описание лабораторных (практических) работ. </w:t>
      </w:r>
    </w:p>
    <w:p w:rsidR="005A2A7C" w:rsidRDefault="005A2A7C" w:rsidP="005A2A7C">
      <w:pPr>
        <w:pStyle w:val="a3"/>
        <w:ind w:firstLine="709"/>
        <w:jc w:val="both"/>
        <w:rPr>
          <w:sz w:val="28"/>
          <w:szCs w:val="28"/>
        </w:rPr>
      </w:pPr>
    </w:p>
    <w:p w:rsidR="005A2A7C" w:rsidRPr="005A2A7C" w:rsidRDefault="005A2A7C" w:rsidP="005A2A7C">
      <w:pPr>
        <w:pStyle w:val="a3"/>
        <w:ind w:firstLine="709"/>
        <w:jc w:val="both"/>
        <w:rPr>
          <w:sz w:val="28"/>
          <w:szCs w:val="28"/>
        </w:rPr>
      </w:pPr>
      <w:r w:rsidRPr="005A2A7C">
        <w:rPr>
          <w:sz w:val="28"/>
          <w:szCs w:val="28"/>
        </w:rPr>
        <w:t>Для каждой работы указывается:</w:t>
      </w:r>
    </w:p>
    <w:p w:rsidR="005A2A7C" w:rsidRPr="005A2A7C" w:rsidRDefault="005A2A7C" w:rsidP="005A2A7C">
      <w:pPr>
        <w:pStyle w:val="a3"/>
        <w:ind w:firstLine="709"/>
        <w:jc w:val="both"/>
        <w:rPr>
          <w:sz w:val="28"/>
          <w:szCs w:val="28"/>
        </w:rPr>
      </w:pPr>
      <w:r>
        <w:rPr>
          <w:sz w:val="28"/>
          <w:szCs w:val="28"/>
        </w:rPr>
        <w:t xml:space="preserve">- </w:t>
      </w:r>
      <w:r w:rsidRPr="005A2A7C">
        <w:rPr>
          <w:sz w:val="28"/>
          <w:szCs w:val="28"/>
        </w:rPr>
        <w:t>номер и название работы;</w:t>
      </w:r>
    </w:p>
    <w:p w:rsidR="005A2A7C" w:rsidRPr="005A2A7C" w:rsidRDefault="005A2A7C" w:rsidP="005A2A7C">
      <w:pPr>
        <w:pStyle w:val="a3"/>
        <w:ind w:firstLine="709"/>
        <w:jc w:val="both"/>
        <w:rPr>
          <w:sz w:val="28"/>
          <w:szCs w:val="28"/>
        </w:rPr>
      </w:pPr>
      <w:r>
        <w:rPr>
          <w:sz w:val="28"/>
          <w:szCs w:val="28"/>
        </w:rPr>
        <w:t xml:space="preserve">- </w:t>
      </w:r>
      <w:r w:rsidRPr="005A2A7C">
        <w:rPr>
          <w:sz w:val="28"/>
          <w:szCs w:val="28"/>
        </w:rPr>
        <w:t>цель работы;</w:t>
      </w:r>
    </w:p>
    <w:p w:rsidR="005A2A7C" w:rsidRPr="005A2A7C" w:rsidRDefault="005A2A7C" w:rsidP="005A2A7C">
      <w:pPr>
        <w:pStyle w:val="a3"/>
        <w:ind w:firstLine="709"/>
        <w:jc w:val="both"/>
        <w:rPr>
          <w:sz w:val="28"/>
          <w:szCs w:val="28"/>
        </w:rPr>
      </w:pPr>
      <w:r>
        <w:rPr>
          <w:sz w:val="28"/>
          <w:szCs w:val="28"/>
        </w:rPr>
        <w:t xml:space="preserve">- </w:t>
      </w:r>
      <w:r w:rsidRPr="005A2A7C">
        <w:rPr>
          <w:sz w:val="28"/>
          <w:szCs w:val="28"/>
        </w:rPr>
        <w:t>используемое оборудование;</w:t>
      </w:r>
    </w:p>
    <w:p w:rsidR="005A2A7C" w:rsidRPr="005A2A7C" w:rsidRDefault="005A2A7C" w:rsidP="005A2A7C">
      <w:pPr>
        <w:pStyle w:val="a3"/>
        <w:ind w:firstLine="709"/>
        <w:jc w:val="both"/>
        <w:rPr>
          <w:sz w:val="28"/>
          <w:szCs w:val="28"/>
        </w:rPr>
      </w:pPr>
      <w:r>
        <w:rPr>
          <w:sz w:val="28"/>
          <w:szCs w:val="28"/>
        </w:rPr>
        <w:t xml:space="preserve">- </w:t>
      </w:r>
      <w:r w:rsidRPr="005A2A7C">
        <w:rPr>
          <w:sz w:val="28"/>
          <w:szCs w:val="28"/>
        </w:rPr>
        <w:t>порядок выполнения работы;</w:t>
      </w:r>
    </w:p>
    <w:p w:rsidR="005A2A7C" w:rsidRPr="005A2A7C" w:rsidRDefault="005A2A7C" w:rsidP="005A2A7C">
      <w:pPr>
        <w:pStyle w:val="a3"/>
        <w:ind w:firstLine="709"/>
        <w:jc w:val="both"/>
        <w:rPr>
          <w:sz w:val="28"/>
          <w:szCs w:val="28"/>
        </w:rPr>
      </w:pPr>
      <w:r>
        <w:rPr>
          <w:sz w:val="28"/>
          <w:szCs w:val="28"/>
        </w:rPr>
        <w:t xml:space="preserve">- </w:t>
      </w:r>
      <w:r w:rsidRPr="005A2A7C">
        <w:rPr>
          <w:sz w:val="28"/>
          <w:szCs w:val="28"/>
        </w:rPr>
        <w:t xml:space="preserve">теоретическая часть (общие теоретические сведения по работе, порядок работы с оборудованием, методика выполнения лабораторных исследований или расчетов и </w:t>
      </w:r>
      <w:proofErr w:type="gramStart"/>
      <w:r w:rsidRPr="005A2A7C">
        <w:rPr>
          <w:sz w:val="28"/>
          <w:szCs w:val="28"/>
        </w:rPr>
        <w:t>другое</w:t>
      </w:r>
      <w:proofErr w:type="gramEnd"/>
      <w:r w:rsidRPr="005A2A7C">
        <w:rPr>
          <w:sz w:val="28"/>
          <w:szCs w:val="28"/>
        </w:rPr>
        <w:t>);</w:t>
      </w:r>
    </w:p>
    <w:p w:rsidR="005A2A7C" w:rsidRPr="005A2A7C" w:rsidRDefault="005A2A7C" w:rsidP="005A2A7C">
      <w:pPr>
        <w:pStyle w:val="a3"/>
        <w:ind w:firstLine="709"/>
        <w:jc w:val="both"/>
        <w:rPr>
          <w:sz w:val="28"/>
          <w:szCs w:val="28"/>
        </w:rPr>
      </w:pPr>
      <w:r>
        <w:rPr>
          <w:sz w:val="28"/>
          <w:szCs w:val="28"/>
        </w:rPr>
        <w:t>-</w:t>
      </w:r>
      <w:r w:rsidRPr="005A2A7C">
        <w:rPr>
          <w:sz w:val="28"/>
          <w:szCs w:val="28"/>
        </w:rPr>
        <w:t>требования к содержанию отчета по работе (перечисление расчетов, таблиц, схем, которые требуется привести в отчете, содержание выводов по работе);</w:t>
      </w:r>
    </w:p>
    <w:p w:rsidR="005A2A7C" w:rsidRPr="005A2A7C" w:rsidRDefault="005A2A7C" w:rsidP="005A2A7C">
      <w:pPr>
        <w:pStyle w:val="a3"/>
        <w:ind w:firstLine="709"/>
        <w:jc w:val="both"/>
        <w:rPr>
          <w:sz w:val="28"/>
          <w:szCs w:val="28"/>
        </w:rPr>
      </w:pPr>
      <w:r>
        <w:rPr>
          <w:sz w:val="28"/>
          <w:szCs w:val="28"/>
        </w:rPr>
        <w:t xml:space="preserve">- </w:t>
      </w:r>
      <w:r w:rsidRPr="005A2A7C">
        <w:rPr>
          <w:sz w:val="28"/>
          <w:szCs w:val="28"/>
        </w:rPr>
        <w:t>контрольные вопросы или задания для самопроверки качества освоенных результатов обучения и подготовки к защите работы.</w:t>
      </w:r>
    </w:p>
    <w:p w:rsidR="005A2A7C" w:rsidRPr="005A2A7C" w:rsidRDefault="005A2A7C" w:rsidP="005A2A7C">
      <w:pPr>
        <w:pStyle w:val="a3"/>
        <w:ind w:firstLine="709"/>
        <w:jc w:val="both"/>
        <w:rPr>
          <w:sz w:val="28"/>
          <w:szCs w:val="28"/>
        </w:rPr>
      </w:pPr>
      <w:r>
        <w:rPr>
          <w:sz w:val="28"/>
          <w:szCs w:val="28"/>
        </w:rPr>
        <w:t xml:space="preserve">- </w:t>
      </w:r>
      <w:r w:rsidRPr="005A2A7C">
        <w:rPr>
          <w:sz w:val="28"/>
          <w:szCs w:val="28"/>
        </w:rPr>
        <w:t>Приложения (индивидуальные задания на работу, справочный материал).</w:t>
      </w:r>
    </w:p>
    <w:p w:rsidR="005A2A7C" w:rsidRDefault="005A2A7C" w:rsidP="005A2A7C">
      <w:pPr>
        <w:pStyle w:val="a3"/>
        <w:ind w:left="707" w:firstLine="709"/>
        <w:jc w:val="both"/>
        <w:rPr>
          <w:sz w:val="28"/>
          <w:szCs w:val="28"/>
        </w:rPr>
      </w:pPr>
      <w:r>
        <w:rPr>
          <w:sz w:val="28"/>
          <w:szCs w:val="28"/>
        </w:rPr>
        <w:t xml:space="preserve">- </w:t>
      </w:r>
      <w:r w:rsidRPr="005A2A7C">
        <w:rPr>
          <w:sz w:val="28"/>
          <w:szCs w:val="28"/>
        </w:rPr>
        <w:t>Список используемой литературы.</w:t>
      </w:r>
    </w:p>
    <w:p w:rsidR="001E4062" w:rsidRDefault="001E4062" w:rsidP="005A2A7C">
      <w:pPr>
        <w:pStyle w:val="a3"/>
        <w:ind w:left="707" w:firstLine="709"/>
        <w:jc w:val="both"/>
        <w:rPr>
          <w:sz w:val="28"/>
          <w:szCs w:val="28"/>
        </w:rPr>
      </w:pPr>
    </w:p>
    <w:p w:rsidR="005A2A7C" w:rsidRDefault="005A2A7C" w:rsidP="005A2A7C">
      <w:pPr>
        <w:pStyle w:val="a3"/>
        <w:ind w:left="707" w:firstLine="709"/>
        <w:jc w:val="both"/>
        <w:rPr>
          <w:sz w:val="28"/>
          <w:szCs w:val="28"/>
        </w:rPr>
      </w:pPr>
      <w:r>
        <w:rPr>
          <w:sz w:val="28"/>
          <w:szCs w:val="28"/>
        </w:rPr>
        <w:t>Готовые отчеты по лабораторным и практическим работам должны иметь титульный лист и содержание.</w:t>
      </w:r>
    </w:p>
    <w:p w:rsidR="001E4062" w:rsidRPr="00125A5D" w:rsidRDefault="001E4062" w:rsidP="00125A5D">
      <w:pPr>
        <w:rPr>
          <w:sz w:val="28"/>
          <w:szCs w:val="28"/>
        </w:rPr>
      </w:pPr>
      <w:bookmarkStart w:id="0" w:name="_GoBack"/>
      <w:bookmarkEnd w:id="0"/>
    </w:p>
    <w:p w:rsidR="001E4062" w:rsidRDefault="001E4062" w:rsidP="001E4062">
      <w:pPr>
        <w:pStyle w:val="a3"/>
        <w:ind w:left="707" w:firstLine="709"/>
        <w:jc w:val="center"/>
        <w:rPr>
          <w:sz w:val="28"/>
          <w:szCs w:val="28"/>
        </w:rPr>
      </w:pPr>
      <w:r>
        <w:rPr>
          <w:sz w:val="28"/>
          <w:szCs w:val="28"/>
        </w:rPr>
        <w:t>Список используемых источников</w:t>
      </w:r>
    </w:p>
    <w:p w:rsidR="001E4062" w:rsidRDefault="001E4062" w:rsidP="001E4062">
      <w:pPr>
        <w:pStyle w:val="a3"/>
        <w:ind w:left="707" w:firstLine="709"/>
        <w:jc w:val="center"/>
        <w:rPr>
          <w:sz w:val="28"/>
          <w:szCs w:val="28"/>
        </w:rPr>
      </w:pPr>
    </w:p>
    <w:p w:rsidR="001E4062" w:rsidRDefault="001E4062" w:rsidP="001E4062">
      <w:pPr>
        <w:pStyle w:val="a3"/>
        <w:numPr>
          <w:ilvl w:val="0"/>
          <w:numId w:val="8"/>
        </w:numPr>
        <w:jc w:val="both"/>
        <w:rPr>
          <w:sz w:val="28"/>
          <w:szCs w:val="28"/>
        </w:rPr>
      </w:pPr>
      <w:r>
        <w:rPr>
          <w:sz w:val="28"/>
          <w:szCs w:val="28"/>
        </w:rPr>
        <w:t>Стандарт колледжа</w:t>
      </w:r>
    </w:p>
    <w:p w:rsidR="001E4062" w:rsidRPr="00A66812" w:rsidRDefault="001E4062" w:rsidP="001E4062">
      <w:pPr>
        <w:pStyle w:val="a3"/>
        <w:numPr>
          <w:ilvl w:val="0"/>
          <w:numId w:val="8"/>
        </w:numPr>
        <w:jc w:val="both"/>
        <w:rPr>
          <w:sz w:val="28"/>
          <w:szCs w:val="28"/>
        </w:rPr>
      </w:pPr>
      <w:r>
        <w:rPr>
          <w:sz w:val="28"/>
          <w:szCs w:val="28"/>
        </w:rPr>
        <w:t xml:space="preserve">Положение о курсовом проектировании ГБПОУ РО «ШРКТЭ </w:t>
      </w:r>
      <w:proofErr w:type="spellStart"/>
      <w:r>
        <w:rPr>
          <w:sz w:val="28"/>
          <w:szCs w:val="28"/>
        </w:rPr>
        <w:t>им.ак</w:t>
      </w:r>
      <w:proofErr w:type="spellEnd"/>
      <w:r>
        <w:rPr>
          <w:sz w:val="28"/>
          <w:szCs w:val="28"/>
        </w:rPr>
        <w:t>. Степанова П.И.»</w:t>
      </w:r>
    </w:p>
    <w:sectPr w:rsidR="001E4062" w:rsidRPr="00A66812" w:rsidSect="001E406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F8498A"/>
    <w:lvl w:ilvl="0">
      <w:numFmt w:val="bullet"/>
      <w:lvlText w:val="*"/>
      <w:lvlJc w:val="left"/>
    </w:lvl>
  </w:abstractNum>
  <w:abstractNum w:abstractNumId="1">
    <w:nsid w:val="254B6C7A"/>
    <w:multiLevelType w:val="singleLevel"/>
    <w:tmpl w:val="C5CA5A0C"/>
    <w:lvl w:ilvl="0">
      <w:start w:val="5"/>
      <w:numFmt w:val="decimal"/>
      <w:lvlText w:val="5.%1"/>
      <w:legacy w:legacy="1" w:legacySpace="0" w:legacyIndent="408"/>
      <w:lvlJc w:val="left"/>
      <w:rPr>
        <w:rFonts w:ascii="Times New Roman" w:hAnsi="Times New Roman" w:cs="Times New Roman" w:hint="default"/>
      </w:rPr>
    </w:lvl>
  </w:abstractNum>
  <w:abstractNum w:abstractNumId="2">
    <w:nsid w:val="47610BE4"/>
    <w:multiLevelType w:val="hybridMultilevel"/>
    <w:tmpl w:val="C9EE437A"/>
    <w:lvl w:ilvl="0" w:tplc="05CE047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4A295BB5"/>
    <w:multiLevelType w:val="singleLevel"/>
    <w:tmpl w:val="D8305E4C"/>
    <w:lvl w:ilvl="0">
      <w:start w:val="6"/>
      <w:numFmt w:val="decimal"/>
      <w:lvlText w:val="4.%1"/>
      <w:legacy w:legacy="1" w:legacySpace="0" w:legacyIndent="461"/>
      <w:lvlJc w:val="left"/>
      <w:rPr>
        <w:rFonts w:ascii="Times New Roman" w:hAnsi="Times New Roman" w:cs="Times New Roman" w:hint="default"/>
      </w:rPr>
    </w:lvl>
  </w:abstractNum>
  <w:abstractNum w:abstractNumId="4">
    <w:nsid w:val="4E22422D"/>
    <w:multiLevelType w:val="singleLevel"/>
    <w:tmpl w:val="F0BE456C"/>
    <w:lvl w:ilvl="0">
      <w:start w:val="4"/>
      <w:numFmt w:val="decimal"/>
      <w:lvlText w:val="4.%1"/>
      <w:legacy w:legacy="1" w:legacySpace="0" w:legacyIndent="461"/>
      <w:lvlJc w:val="left"/>
      <w:rPr>
        <w:rFonts w:ascii="Times New Roman" w:hAnsi="Times New Roman" w:cs="Times New Roman" w:hint="default"/>
      </w:rPr>
    </w:lvl>
  </w:abstractNum>
  <w:abstractNum w:abstractNumId="5">
    <w:nsid w:val="6DE9627C"/>
    <w:multiLevelType w:val="hybridMultilevel"/>
    <w:tmpl w:val="93C8F67A"/>
    <w:lvl w:ilvl="0" w:tplc="36305F90">
      <w:start w:val="3"/>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6">
    <w:nsid w:val="78A9494D"/>
    <w:multiLevelType w:val="hybridMultilevel"/>
    <w:tmpl w:val="3A60F5F2"/>
    <w:lvl w:ilvl="0" w:tplc="F4502E30">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num w:numId="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
    <w:abstractNumId w:val="4"/>
  </w:num>
  <w:num w:numId="4">
    <w:abstractNumId w:val="3"/>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2D"/>
    <w:rsid w:val="00125A5D"/>
    <w:rsid w:val="001E4062"/>
    <w:rsid w:val="0042472D"/>
    <w:rsid w:val="005A2A7C"/>
    <w:rsid w:val="006261B7"/>
    <w:rsid w:val="00860FBE"/>
    <w:rsid w:val="00A66812"/>
    <w:rsid w:val="00B2727D"/>
    <w:rsid w:val="00EC0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60FBE"/>
    <w:pPr>
      <w:spacing w:line="317" w:lineRule="exact"/>
      <w:jc w:val="both"/>
    </w:pPr>
  </w:style>
  <w:style w:type="paragraph" w:customStyle="1" w:styleId="Style2">
    <w:name w:val="Style2"/>
    <w:basedOn w:val="a"/>
    <w:uiPriority w:val="99"/>
    <w:rsid w:val="00860FBE"/>
    <w:pPr>
      <w:spacing w:line="326" w:lineRule="exact"/>
      <w:ind w:hanging="288"/>
    </w:pPr>
  </w:style>
  <w:style w:type="paragraph" w:customStyle="1" w:styleId="Style3">
    <w:name w:val="Style3"/>
    <w:basedOn w:val="a"/>
    <w:uiPriority w:val="99"/>
    <w:rsid w:val="00860FBE"/>
  </w:style>
  <w:style w:type="paragraph" w:customStyle="1" w:styleId="Style4">
    <w:name w:val="Style4"/>
    <w:basedOn w:val="a"/>
    <w:uiPriority w:val="99"/>
    <w:rsid w:val="00860FBE"/>
    <w:pPr>
      <w:spacing w:line="307" w:lineRule="exact"/>
    </w:pPr>
  </w:style>
  <w:style w:type="paragraph" w:customStyle="1" w:styleId="Style5">
    <w:name w:val="Style5"/>
    <w:basedOn w:val="a"/>
    <w:uiPriority w:val="99"/>
    <w:rsid w:val="00860FBE"/>
    <w:pPr>
      <w:spacing w:line="317" w:lineRule="exact"/>
      <w:ind w:firstLine="725"/>
      <w:jc w:val="both"/>
    </w:pPr>
  </w:style>
  <w:style w:type="paragraph" w:customStyle="1" w:styleId="Style6">
    <w:name w:val="Style6"/>
    <w:basedOn w:val="a"/>
    <w:uiPriority w:val="99"/>
    <w:rsid w:val="00860FBE"/>
    <w:pPr>
      <w:spacing w:line="317" w:lineRule="exact"/>
      <w:ind w:firstLine="720"/>
    </w:pPr>
  </w:style>
  <w:style w:type="character" w:customStyle="1" w:styleId="FontStyle11">
    <w:name w:val="Font Style11"/>
    <w:basedOn w:val="a0"/>
    <w:uiPriority w:val="99"/>
    <w:rsid w:val="00860FBE"/>
    <w:rPr>
      <w:rFonts w:ascii="Times New Roman" w:hAnsi="Times New Roman" w:cs="Times New Roman"/>
      <w:sz w:val="26"/>
      <w:szCs w:val="26"/>
    </w:rPr>
  </w:style>
  <w:style w:type="character" w:customStyle="1" w:styleId="FontStyle12">
    <w:name w:val="Font Style12"/>
    <w:basedOn w:val="a0"/>
    <w:uiPriority w:val="99"/>
    <w:rsid w:val="00860FBE"/>
    <w:rPr>
      <w:rFonts w:ascii="Times New Roman" w:hAnsi="Times New Roman" w:cs="Times New Roman"/>
      <w:b/>
      <w:bCs/>
      <w:sz w:val="26"/>
      <w:szCs w:val="26"/>
    </w:rPr>
  </w:style>
  <w:style w:type="paragraph" w:styleId="a3">
    <w:name w:val="List Paragraph"/>
    <w:basedOn w:val="a"/>
    <w:uiPriority w:val="34"/>
    <w:qFormat/>
    <w:rsid w:val="00A66812"/>
    <w:pPr>
      <w:ind w:left="720"/>
      <w:contextualSpacing/>
    </w:pPr>
  </w:style>
  <w:style w:type="character" w:styleId="a4">
    <w:name w:val="Placeholder Text"/>
    <w:basedOn w:val="a0"/>
    <w:uiPriority w:val="99"/>
    <w:semiHidden/>
    <w:rsid w:val="00125A5D"/>
    <w:rPr>
      <w:color w:val="808080"/>
    </w:rPr>
  </w:style>
  <w:style w:type="paragraph" w:styleId="a5">
    <w:name w:val="Balloon Text"/>
    <w:basedOn w:val="a"/>
    <w:link w:val="a6"/>
    <w:uiPriority w:val="99"/>
    <w:semiHidden/>
    <w:unhideWhenUsed/>
    <w:rsid w:val="00125A5D"/>
    <w:rPr>
      <w:rFonts w:ascii="Tahoma" w:hAnsi="Tahoma" w:cs="Tahoma"/>
      <w:sz w:val="16"/>
      <w:szCs w:val="16"/>
    </w:rPr>
  </w:style>
  <w:style w:type="character" w:customStyle="1" w:styleId="a6">
    <w:name w:val="Текст выноски Знак"/>
    <w:basedOn w:val="a0"/>
    <w:link w:val="a5"/>
    <w:uiPriority w:val="99"/>
    <w:semiHidden/>
    <w:rsid w:val="00125A5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60FBE"/>
    <w:pPr>
      <w:spacing w:line="317" w:lineRule="exact"/>
      <w:jc w:val="both"/>
    </w:pPr>
  </w:style>
  <w:style w:type="paragraph" w:customStyle="1" w:styleId="Style2">
    <w:name w:val="Style2"/>
    <w:basedOn w:val="a"/>
    <w:uiPriority w:val="99"/>
    <w:rsid w:val="00860FBE"/>
    <w:pPr>
      <w:spacing w:line="326" w:lineRule="exact"/>
      <w:ind w:hanging="288"/>
    </w:pPr>
  </w:style>
  <w:style w:type="paragraph" w:customStyle="1" w:styleId="Style3">
    <w:name w:val="Style3"/>
    <w:basedOn w:val="a"/>
    <w:uiPriority w:val="99"/>
    <w:rsid w:val="00860FBE"/>
  </w:style>
  <w:style w:type="paragraph" w:customStyle="1" w:styleId="Style4">
    <w:name w:val="Style4"/>
    <w:basedOn w:val="a"/>
    <w:uiPriority w:val="99"/>
    <w:rsid w:val="00860FBE"/>
    <w:pPr>
      <w:spacing w:line="307" w:lineRule="exact"/>
    </w:pPr>
  </w:style>
  <w:style w:type="paragraph" w:customStyle="1" w:styleId="Style5">
    <w:name w:val="Style5"/>
    <w:basedOn w:val="a"/>
    <w:uiPriority w:val="99"/>
    <w:rsid w:val="00860FBE"/>
    <w:pPr>
      <w:spacing w:line="317" w:lineRule="exact"/>
      <w:ind w:firstLine="725"/>
      <w:jc w:val="both"/>
    </w:pPr>
  </w:style>
  <w:style w:type="paragraph" w:customStyle="1" w:styleId="Style6">
    <w:name w:val="Style6"/>
    <w:basedOn w:val="a"/>
    <w:uiPriority w:val="99"/>
    <w:rsid w:val="00860FBE"/>
    <w:pPr>
      <w:spacing w:line="317" w:lineRule="exact"/>
      <w:ind w:firstLine="720"/>
    </w:pPr>
  </w:style>
  <w:style w:type="character" w:customStyle="1" w:styleId="FontStyle11">
    <w:name w:val="Font Style11"/>
    <w:basedOn w:val="a0"/>
    <w:uiPriority w:val="99"/>
    <w:rsid w:val="00860FBE"/>
    <w:rPr>
      <w:rFonts w:ascii="Times New Roman" w:hAnsi="Times New Roman" w:cs="Times New Roman"/>
      <w:sz w:val="26"/>
      <w:szCs w:val="26"/>
    </w:rPr>
  </w:style>
  <w:style w:type="character" w:customStyle="1" w:styleId="FontStyle12">
    <w:name w:val="Font Style12"/>
    <w:basedOn w:val="a0"/>
    <w:uiPriority w:val="99"/>
    <w:rsid w:val="00860FBE"/>
    <w:rPr>
      <w:rFonts w:ascii="Times New Roman" w:hAnsi="Times New Roman" w:cs="Times New Roman"/>
      <w:b/>
      <w:bCs/>
      <w:sz w:val="26"/>
      <w:szCs w:val="26"/>
    </w:rPr>
  </w:style>
  <w:style w:type="paragraph" w:styleId="a3">
    <w:name w:val="List Paragraph"/>
    <w:basedOn w:val="a"/>
    <w:uiPriority w:val="34"/>
    <w:qFormat/>
    <w:rsid w:val="00A66812"/>
    <w:pPr>
      <w:ind w:left="720"/>
      <w:contextualSpacing/>
    </w:pPr>
  </w:style>
  <w:style w:type="character" w:styleId="a4">
    <w:name w:val="Placeholder Text"/>
    <w:basedOn w:val="a0"/>
    <w:uiPriority w:val="99"/>
    <w:semiHidden/>
    <w:rsid w:val="00125A5D"/>
    <w:rPr>
      <w:color w:val="808080"/>
    </w:rPr>
  </w:style>
  <w:style w:type="paragraph" w:styleId="a5">
    <w:name w:val="Balloon Text"/>
    <w:basedOn w:val="a"/>
    <w:link w:val="a6"/>
    <w:uiPriority w:val="99"/>
    <w:semiHidden/>
    <w:unhideWhenUsed/>
    <w:rsid w:val="00125A5D"/>
    <w:rPr>
      <w:rFonts w:ascii="Tahoma" w:hAnsi="Tahoma" w:cs="Tahoma"/>
      <w:sz w:val="16"/>
      <w:szCs w:val="16"/>
    </w:rPr>
  </w:style>
  <w:style w:type="character" w:customStyle="1" w:styleId="a6">
    <w:name w:val="Текст выноски Знак"/>
    <w:basedOn w:val="a0"/>
    <w:link w:val="a5"/>
    <w:uiPriority w:val="99"/>
    <w:semiHidden/>
    <w:rsid w:val="00125A5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1067</Words>
  <Characters>6084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4</cp:revision>
  <dcterms:created xsi:type="dcterms:W3CDTF">2020-10-28T13:01:00Z</dcterms:created>
  <dcterms:modified xsi:type="dcterms:W3CDTF">2020-11-27T11:54:00Z</dcterms:modified>
</cp:coreProperties>
</file>